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EC11F" Type="http://schemas.openxmlformats.org/officeDocument/2006/relationships/officeDocument" Target="/word/document.xml" /><Relationship Id="coreRCFEC11F" Type="http://schemas.openxmlformats.org/package/2006/relationships/metadata/core-properties" Target="/docProps/core.xml" /><Relationship Id="customRCFEC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13.6.2026 13:49:18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1A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01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D60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