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F54BBB" Type="http://schemas.openxmlformats.org/officeDocument/2006/relationships/officeDocument" Target="/word/document.xml" /><Relationship Id="coreR5BF54BBB" Type="http://schemas.openxmlformats.org/package/2006/relationships/metadata/core-properties" Target="/docProps/core.xml" /><Relationship Id="customR5BF54BB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Letecký mechanik pro pohonné jednotky (kód: 23-097-M)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Letecký mechanik pro pohonné jednotky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oprav obnovujících celkový resurs letadel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Diagnostikování poruch při provádění motorových zkoušek letadlových motorů před předáním letadel k letu, zjišťování příčin závad a určování způsobu jejich odstranění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Složité práce při výrobě a opravách letadlových motorů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Montáž skupin motoru včetně skupin horkých částí, reduktorů a agregátů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pravidelných servisních činností v oblasti letecké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příslušné technické a provozní dokumentace v oblasti letecké techniky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01.12.2015 do: 05.04.2019</w:t>
      </w:r>
    </w:p>
    <w:p>
      <w:pPr>
        <w:pStyle w:val="P21"/>
        <w:framePr w:w="7654" w:h="331" w:hRule="exact" w:wrap="none" w:vAnchor="page" w:hAnchor="margin" w:x="28" w:y="15940"/>
        <w:rPr>
          <w:rStyle w:val="C16"/>
          <w:rtl w:val="0"/>
        </w:rPr>
      </w:pPr>
      <w:r>
        <w:rPr>
          <w:rStyle w:val="C16"/>
          <w:rtl w:val="0"/>
        </w:rPr>
        <w:t>Letecký mechanik pro pohonné jednotky, 28.7.2026 19:37:42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oprav obnovujících celkový resurs letadel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Orientace v normách a v technické dokumentaci pro provádění pravidelných prohlídek, kontrol, údržby a oprav pohonných jednotek letadel podle provozních předpisů pro pístové nebo turbínové motory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využitím dokumentace</w:t>
      </w:r>
    </w:p>
    <w:p>
      <w:pPr>
        <w:pStyle w:val="P16"/>
        <w:framePr w:w="6710" w:h="1280" w:hRule="exact" w:wrap="none" w:vAnchor="page" w:hAnchor="margin" w:x="45" w:y="4358"/>
        <w:rPr>
          <w:rStyle w:val="C3"/>
          <w:rtl w:val="0"/>
        </w:rPr>
      </w:pPr>
    </w:p>
    <w:p>
      <w:pPr>
        <w:pStyle w:val="P17"/>
        <w:framePr w:w="6658" w:h="1153" w:hRule="exact" w:wrap="none" w:vAnchor="page" w:hAnchor="margin" w:x="71" w:y="4414"/>
        <w:rPr>
          <w:rStyle w:val="C13"/>
          <w:rtl w:val="0"/>
        </w:rPr>
      </w:pPr>
      <w:r>
        <w:rPr>
          <w:rStyle w:val="C13"/>
          <w:rtl w:val="0"/>
        </w:rPr>
        <w:t>b) Diagnostikovat závady pístových a turbínových pohonných jednotek letadel a jejich částí. Postupovat dle technologických postupů. Podle resursu (náletu hodin) letadla stanovit technologický postup prací na obnovení resursu. Při závadách pístových nebo turbínových pohonných jednotek a jejich částí tyto diagnostikovat a zvolit postup prací zajišťující jejich opravu</w:t>
      </w:r>
    </w:p>
    <w:p>
      <w:pPr>
        <w:pStyle w:val="P30"/>
        <w:framePr w:w="3921" w:h="1280" w:hRule="exact" w:wrap="none" w:vAnchor="page" w:hAnchor="margin" w:x="6800" w:y="4358"/>
        <w:rPr>
          <w:rStyle w:val="C3"/>
          <w:rtl w:val="0"/>
        </w:rPr>
      </w:pPr>
    </w:p>
    <w:p>
      <w:pPr>
        <w:pStyle w:val="P31"/>
        <w:framePr w:w="3839" w:h="1153" w:hRule="exact" w:wrap="none" w:vAnchor="page" w:hAnchor="margin" w:x="6856" w:y="4414"/>
        <w:rPr>
          <w:rStyle w:val="C22"/>
          <w:rtl w:val="0"/>
        </w:rPr>
      </w:pPr>
      <w:r>
        <w:rPr>
          <w:rStyle w:val="C22"/>
          <w:rtl w:val="0"/>
        </w:rPr>
        <w:t>Praktické předvedení</w:t>
      </w:r>
    </w:p>
    <w:p>
      <w:pPr>
        <w:pStyle w:val="P12"/>
        <w:framePr w:w="6710" w:h="607" w:hRule="exact" w:wrap="none" w:vAnchor="page" w:hAnchor="margin" w:x="45" w:y="5638"/>
        <w:rPr>
          <w:rStyle w:val="C3"/>
          <w:rtl w:val="0"/>
        </w:rPr>
      </w:pPr>
    </w:p>
    <w:p>
      <w:pPr>
        <w:pStyle w:val="P13"/>
        <w:framePr w:w="6658" w:h="480" w:hRule="exact" w:wrap="none" w:vAnchor="page" w:hAnchor="margin" w:x="71" w:y="5694"/>
        <w:rPr>
          <w:rStyle w:val="C11"/>
          <w:rtl w:val="0"/>
        </w:rPr>
      </w:pPr>
      <w:r>
        <w:rPr>
          <w:rStyle w:val="C11"/>
          <w:rtl w:val="0"/>
        </w:rPr>
        <w:t>c) Zvolit postup práce, pracovní prostředky, pomůcky, materiál a díly pro výměnu vadných částí pohonných jednotek letadla</w:t>
      </w:r>
    </w:p>
    <w:p>
      <w:pPr>
        <w:pStyle w:val="P28"/>
        <w:framePr w:w="3921" w:h="607" w:hRule="exact" w:wrap="none" w:vAnchor="page" w:hAnchor="margin" w:x="6800" w:y="5638"/>
        <w:rPr>
          <w:rStyle w:val="C3"/>
          <w:rtl w:val="0"/>
        </w:rPr>
      </w:pPr>
    </w:p>
    <w:p>
      <w:pPr>
        <w:pStyle w:val="P29"/>
        <w:framePr w:w="3839" w:h="480" w:hRule="exact" w:wrap="none" w:vAnchor="page" w:hAnchor="margin" w:x="6856" w:y="5694"/>
        <w:rPr>
          <w:rStyle w:val="C21"/>
          <w:rtl w:val="0"/>
        </w:rPr>
      </w:pPr>
      <w:r>
        <w:rPr>
          <w:rStyle w:val="C21"/>
          <w:rtl w:val="0"/>
        </w:rPr>
        <w:t>Praktické předvedení</w:t>
      </w:r>
    </w:p>
    <w:p>
      <w:pPr>
        <w:pStyle w:val="P16"/>
        <w:framePr w:w="6710" w:h="607" w:hRule="exact" w:wrap="none" w:vAnchor="page" w:hAnchor="margin" w:x="45" w:y="6245"/>
        <w:rPr>
          <w:rStyle w:val="C3"/>
          <w:rtl w:val="0"/>
        </w:rPr>
      </w:pPr>
    </w:p>
    <w:p>
      <w:pPr>
        <w:pStyle w:val="P17"/>
        <w:framePr w:w="6658" w:h="480" w:hRule="exact" w:wrap="none" w:vAnchor="page" w:hAnchor="margin" w:x="71" w:y="6301"/>
        <w:rPr>
          <w:rStyle w:val="C13"/>
          <w:rtl w:val="0"/>
        </w:rPr>
      </w:pPr>
      <w:r>
        <w:rPr>
          <w:rStyle w:val="C13"/>
          <w:rtl w:val="0"/>
        </w:rPr>
        <w:t>d) Stanovit způsob (postup) kontroly pohonných jednotek letadla po provedené výměně, údržbě či prohlídce na základě technologických postupů</w:t>
      </w:r>
    </w:p>
    <w:p>
      <w:pPr>
        <w:pStyle w:val="P30"/>
        <w:framePr w:w="3921" w:h="607" w:hRule="exact" w:wrap="none" w:vAnchor="page" w:hAnchor="margin" w:x="6800" w:y="6245"/>
        <w:rPr>
          <w:rStyle w:val="C3"/>
          <w:rtl w:val="0"/>
        </w:rPr>
      </w:pPr>
    </w:p>
    <w:p>
      <w:pPr>
        <w:pStyle w:val="P31"/>
        <w:framePr w:w="3839" w:h="480" w:hRule="exact" w:wrap="none" w:vAnchor="page" w:hAnchor="margin" w:x="6856" w:y="6301"/>
        <w:rPr>
          <w:rStyle w:val="C22"/>
          <w:rtl w:val="0"/>
        </w:rPr>
      </w:pPr>
      <w:r>
        <w:rPr>
          <w:rStyle w:val="C22"/>
          <w:rtl w:val="0"/>
        </w:rPr>
        <w:t>Písemné ověření</w:t>
      </w:r>
    </w:p>
    <w:p>
      <w:pPr>
        <w:pStyle w:val="P12"/>
        <w:framePr w:w="6710" w:h="607" w:hRule="exact" w:wrap="none" w:vAnchor="page" w:hAnchor="margin" w:x="45" w:y="6852"/>
        <w:rPr>
          <w:rStyle w:val="C3"/>
          <w:rtl w:val="0"/>
        </w:rPr>
      </w:pPr>
    </w:p>
    <w:p>
      <w:pPr>
        <w:pStyle w:val="P13"/>
        <w:framePr w:w="6658" w:h="480" w:hRule="exact" w:wrap="none" w:vAnchor="page" w:hAnchor="margin" w:x="71" w:y="6908"/>
        <w:rPr>
          <w:rStyle w:val="C11"/>
          <w:rtl w:val="0"/>
        </w:rPr>
      </w:pPr>
      <w:r>
        <w:rPr>
          <w:rStyle w:val="C11"/>
          <w:rtl w:val="0"/>
        </w:rPr>
        <w:t>e) Provádění pravidelných servisních prohlídek a údržby systémů letadlových motorů</w:t>
      </w:r>
    </w:p>
    <w:p>
      <w:pPr>
        <w:pStyle w:val="P28"/>
        <w:framePr w:w="3921" w:h="607" w:hRule="exact" w:wrap="none" w:vAnchor="page" w:hAnchor="margin" w:x="6800" w:y="6852"/>
        <w:rPr>
          <w:rStyle w:val="C3"/>
          <w:rtl w:val="0"/>
        </w:rPr>
      </w:pPr>
    </w:p>
    <w:p>
      <w:pPr>
        <w:pStyle w:val="P29"/>
        <w:framePr w:w="3839" w:h="480" w:hRule="exact" w:wrap="none" w:vAnchor="page" w:hAnchor="margin" w:x="6856" w:y="6908"/>
        <w:rPr>
          <w:rStyle w:val="C21"/>
          <w:rtl w:val="0"/>
        </w:rPr>
      </w:pPr>
      <w:r>
        <w:rPr>
          <w:rStyle w:val="C21"/>
          <w:rtl w:val="0"/>
        </w:rPr>
        <w:t>Praktické předvedení</w:t>
      </w:r>
    </w:p>
    <w:p>
      <w:pPr>
        <w:pStyle w:val="P32"/>
        <w:framePr w:w="10710" w:h="248" w:hRule="exact" w:wrap="none" w:vAnchor="page" w:hAnchor="margin" w:x="28" w:y="7572"/>
        <w:rPr>
          <w:rStyle w:val="C23"/>
          <w:rtl w:val="0"/>
        </w:rPr>
      </w:pPr>
      <w:r>
        <w:rPr>
          <w:rStyle w:val="C23"/>
          <w:rtl w:val="0"/>
        </w:rPr>
        <w:t>Je třeba splnit všechna kritéria.</w:t>
      </w:r>
    </w:p>
    <w:p>
      <w:pPr>
        <w:pStyle w:val="P23"/>
        <w:framePr w:w="10710" w:h="547" w:hRule="exact" w:wrap="none" w:vAnchor="page" w:hAnchor="margin" w:x="28" w:y="8008"/>
        <w:rPr>
          <w:rStyle w:val="C18"/>
          <w:rtl w:val="0"/>
        </w:rPr>
      </w:pPr>
      <w:r>
        <w:rPr>
          <w:rStyle w:val="C18"/>
          <w:rtl w:val="0"/>
        </w:rPr>
        <w:t>Diagnostikování poruch při provádění motorových zkoušek letadlových motorů před předáním letadel k letu, zjišťování příčin závad a určování způsobu jejich odstranění</w:t>
      </w:r>
    </w:p>
    <w:p>
      <w:pPr>
        <w:pStyle w:val="P24"/>
        <w:framePr w:w="6713" w:h="376" w:hRule="exact" w:wrap="none" w:vAnchor="page" w:hAnchor="margin" w:x="45" w:y="8654"/>
        <w:rPr>
          <w:rStyle w:val="C3"/>
          <w:rtl w:val="0"/>
        </w:rPr>
      </w:pPr>
    </w:p>
    <w:p>
      <w:pPr>
        <w:pStyle w:val="P25"/>
        <w:framePr w:w="6661" w:h="249" w:hRule="exact" w:wrap="none" w:vAnchor="page" w:hAnchor="margin" w:x="71" w:y="8725"/>
        <w:rPr>
          <w:rStyle w:val="C19"/>
          <w:rtl w:val="0"/>
        </w:rPr>
      </w:pPr>
      <w:r>
        <w:rPr>
          <w:rStyle w:val="C19"/>
          <w:rtl w:val="0"/>
        </w:rPr>
        <w:t>Kritéria hodnocení</w:t>
      </w:r>
    </w:p>
    <w:p>
      <w:pPr>
        <w:pStyle w:val="P26"/>
        <w:framePr w:w="3918" w:h="376" w:hRule="exact" w:wrap="none" w:vAnchor="page" w:hAnchor="margin" w:x="6803" w:y="8654"/>
        <w:rPr>
          <w:rStyle w:val="C3"/>
          <w:rtl w:val="0"/>
        </w:rPr>
      </w:pPr>
    </w:p>
    <w:p>
      <w:pPr>
        <w:pStyle w:val="P27"/>
        <w:framePr w:w="3836" w:h="249" w:hRule="exact" w:wrap="none" w:vAnchor="page" w:hAnchor="margin" w:x="6859" w:y="8725"/>
        <w:rPr>
          <w:rStyle w:val="C20"/>
          <w:rtl w:val="0"/>
        </w:rPr>
      </w:pPr>
      <w:r>
        <w:rPr>
          <w:rStyle w:val="C20"/>
          <w:rtl w:val="0"/>
        </w:rPr>
        <w:t>Způsoby ověření</w:t>
      </w:r>
    </w:p>
    <w:p>
      <w:pPr>
        <w:pStyle w:val="P12"/>
        <w:framePr w:w="6710" w:h="607" w:hRule="exact" w:wrap="none" w:vAnchor="page" w:hAnchor="margin" w:x="45" w:y="9030"/>
        <w:rPr>
          <w:rStyle w:val="C3"/>
          <w:rtl w:val="0"/>
        </w:rPr>
      </w:pPr>
    </w:p>
    <w:p>
      <w:pPr>
        <w:pStyle w:val="P13"/>
        <w:framePr w:w="6658" w:h="480" w:hRule="exact" w:wrap="none" w:vAnchor="page" w:hAnchor="margin" w:x="71" w:y="9086"/>
        <w:rPr>
          <w:rStyle w:val="C11"/>
          <w:rtl w:val="0"/>
        </w:rPr>
      </w:pPr>
      <w:r>
        <w:rPr>
          <w:rStyle w:val="C11"/>
          <w:rtl w:val="0"/>
        </w:rPr>
        <w:t xml:space="preserve">a) Komplexně diagnostikovat s použitím přístrojů technický stav a případné závady letadlových systémů, pohonných jednotek  a jejich částí</w:t>
      </w:r>
    </w:p>
    <w:p>
      <w:pPr>
        <w:pStyle w:val="P28"/>
        <w:framePr w:w="3921" w:h="607" w:hRule="exact" w:wrap="none" w:vAnchor="page" w:hAnchor="margin" w:x="6800" w:y="9030"/>
        <w:rPr>
          <w:rStyle w:val="C3"/>
          <w:rtl w:val="0"/>
        </w:rPr>
      </w:pPr>
    </w:p>
    <w:p>
      <w:pPr>
        <w:pStyle w:val="P29"/>
        <w:framePr w:w="3839" w:h="480" w:hRule="exact" w:wrap="none" w:vAnchor="page" w:hAnchor="margin" w:x="6856" w:y="9086"/>
        <w:rPr>
          <w:rStyle w:val="C21"/>
          <w:rtl w:val="0"/>
        </w:rPr>
      </w:pPr>
      <w:r>
        <w:rPr>
          <w:rStyle w:val="C21"/>
          <w:rtl w:val="0"/>
        </w:rPr>
        <w:t>Praktické předvedení</w:t>
      </w:r>
    </w:p>
    <w:p>
      <w:pPr>
        <w:pStyle w:val="P16"/>
        <w:framePr w:w="6710" w:h="831" w:hRule="exact" w:wrap="none" w:vAnchor="page" w:hAnchor="margin" w:x="45" w:y="9637"/>
        <w:rPr>
          <w:rStyle w:val="C3"/>
          <w:rtl w:val="0"/>
        </w:rPr>
      </w:pPr>
    </w:p>
    <w:p>
      <w:pPr>
        <w:pStyle w:val="P17"/>
        <w:framePr w:w="6658" w:h="704" w:hRule="exact" w:wrap="none" w:vAnchor="page" w:hAnchor="margin" w:x="71" w:y="9693"/>
        <w:rPr>
          <w:rStyle w:val="C13"/>
          <w:rtl w:val="0"/>
        </w:rPr>
      </w:pPr>
      <w:r>
        <w:rPr>
          <w:rStyle w:val="C13"/>
          <w:rtl w:val="0"/>
        </w:rPr>
        <w:t>b) Zvolit postup práce, pracovní prostředky, pomůcky, materiál a díly pro zhotovení části zadaného letadlového agregátu, jeho montáž a opravu dle technické dokumentace</w:t>
      </w:r>
    </w:p>
    <w:p>
      <w:pPr>
        <w:pStyle w:val="P30"/>
        <w:framePr w:w="3921" w:h="831" w:hRule="exact" w:wrap="none" w:vAnchor="page" w:hAnchor="margin" w:x="6800" w:y="9637"/>
        <w:rPr>
          <w:rStyle w:val="C3"/>
          <w:rtl w:val="0"/>
        </w:rPr>
      </w:pPr>
    </w:p>
    <w:p>
      <w:pPr>
        <w:pStyle w:val="P31"/>
        <w:framePr w:w="3839" w:h="704" w:hRule="exact" w:wrap="none" w:vAnchor="page" w:hAnchor="margin" w:x="6856" w:y="9693"/>
        <w:rPr>
          <w:rStyle w:val="C22"/>
          <w:rtl w:val="0"/>
        </w:rPr>
      </w:pPr>
      <w:r>
        <w:rPr>
          <w:rStyle w:val="C22"/>
          <w:rtl w:val="0"/>
        </w:rPr>
        <w:t>Písemné ověření</w:t>
      </w:r>
    </w:p>
    <w:p>
      <w:pPr>
        <w:pStyle w:val="P12"/>
        <w:framePr w:w="6710" w:h="607" w:hRule="exact" w:wrap="none" w:vAnchor="page" w:hAnchor="margin" w:x="45" w:y="10468"/>
        <w:rPr>
          <w:rStyle w:val="C3"/>
          <w:rtl w:val="0"/>
        </w:rPr>
      </w:pPr>
    </w:p>
    <w:p>
      <w:pPr>
        <w:pStyle w:val="P13"/>
        <w:framePr w:w="6658" w:h="480" w:hRule="exact" w:wrap="none" w:vAnchor="page" w:hAnchor="margin" w:x="71" w:y="10524"/>
        <w:rPr>
          <w:rStyle w:val="C11"/>
          <w:rtl w:val="0"/>
        </w:rPr>
      </w:pPr>
      <w:r>
        <w:rPr>
          <w:rStyle w:val="C11"/>
          <w:rtl w:val="0"/>
        </w:rPr>
        <w:t>c) Stanovit způsob (postup) kontroly části pohonné jednotky po provedené opravě, údržbě či prohlídce dle dokumentace</w:t>
      </w:r>
    </w:p>
    <w:p>
      <w:pPr>
        <w:pStyle w:val="P28"/>
        <w:framePr w:w="3921" w:h="607" w:hRule="exact" w:wrap="none" w:vAnchor="page" w:hAnchor="margin" w:x="6800" w:y="10468"/>
        <w:rPr>
          <w:rStyle w:val="C3"/>
          <w:rtl w:val="0"/>
        </w:rPr>
      </w:pPr>
    </w:p>
    <w:p>
      <w:pPr>
        <w:pStyle w:val="P29"/>
        <w:framePr w:w="3839" w:h="480" w:hRule="exact" w:wrap="none" w:vAnchor="page" w:hAnchor="margin" w:x="6856" w:y="10524"/>
        <w:rPr>
          <w:rStyle w:val="C21"/>
          <w:rtl w:val="0"/>
        </w:rPr>
      </w:pPr>
      <w:r>
        <w:rPr>
          <w:rStyle w:val="C21"/>
          <w:rtl w:val="0"/>
        </w:rPr>
        <w:t>Praktické předvedení a ústní ověření</w:t>
      </w:r>
    </w:p>
    <w:p>
      <w:pPr>
        <w:pStyle w:val="P16"/>
        <w:framePr w:w="6710" w:h="607" w:hRule="exact" w:wrap="none" w:vAnchor="page" w:hAnchor="margin" w:x="45" w:y="11075"/>
        <w:rPr>
          <w:rStyle w:val="C3"/>
          <w:rtl w:val="0"/>
        </w:rPr>
      </w:pPr>
    </w:p>
    <w:p>
      <w:pPr>
        <w:pStyle w:val="P17"/>
        <w:framePr w:w="6658" w:h="480" w:hRule="exact" w:wrap="none" w:vAnchor="page" w:hAnchor="margin" w:x="71" w:y="11131"/>
        <w:rPr>
          <w:rStyle w:val="C13"/>
          <w:rtl w:val="0"/>
        </w:rPr>
      </w:pPr>
      <w:r>
        <w:rPr>
          <w:rStyle w:val="C13"/>
          <w:rtl w:val="0"/>
        </w:rPr>
        <w:t>d) Popsat podle provozního předpisu funkční zkoušku pohonných jednotek letadla</w:t>
      </w:r>
    </w:p>
    <w:p>
      <w:pPr>
        <w:pStyle w:val="P30"/>
        <w:framePr w:w="3921" w:h="607" w:hRule="exact" w:wrap="none" w:vAnchor="page" w:hAnchor="margin" w:x="6800" w:y="11075"/>
        <w:rPr>
          <w:rStyle w:val="C3"/>
          <w:rtl w:val="0"/>
        </w:rPr>
      </w:pPr>
    </w:p>
    <w:p>
      <w:pPr>
        <w:pStyle w:val="P31"/>
        <w:framePr w:w="3839" w:h="480" w:hRule="exact" w:wrap="none" w:vAnchor="page" w:hAnchor="margin" w:x="6856" w:y="11131"/>
        <w:rPr>
          <w:rStyle w:val="C22"/>
          <w:rtl w:val="0"/>
        </w:rPr>
      </w:pPr>
      <w:r>
        <w:rPr>
          <w:rStyle w:val="C22"/>
          <w:rtl w:val="0"/>
        </w:rPr>
        <w:t>Ústní ověření</w:t>
      </w:r>
    </w:p>
    <w:p>
      <w:pPr>
        <w:pStyle w:val="P32"/>
        <w:framePr w:w="10710" w:h="248" w:hRule="exact" w:wrap="none" w:vAnchor="page" w:hAnchor="margin" w:x="28" w:y="117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pro pohonné jednotky, 28.7.2026 19:37:42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Složité práce při výrobě a opravách letadlových motorů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Odpojit veškerá spojení pohonné jednotky s dalšími agregáty (chlazení, mazání, elektrická výstroj, signalizace)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Vymontovat pohonnou jednotku z draku letadla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Zamontovat pohonnou jednotku do draku letadla, připojit veškerá vnější vedení a připojení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potřebná seřízení pohonné jednotky a jeho částí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1055" w:hRule="exact" w:wrap="none" w:vAnchor="page" w:hAnchor="margin" w:x="45" w:y="4936"/>
        <w:rPr>
          <w:rStyle w:val="C3"/>
          <w:rtl w:val="0"/>
        </w:rPr>
      </w:pPr>
    </w:p>
    <w:p>
      <w:pPr>
        <w:pStyle w:val="P13"/>
        <w:framePr w:w="6658" w:h="928" w:hRule="exact" w:wrap="none" w:vAnchor="page" w:hAnchor="margin" w:x="71" w:y="4992"/>
        <w:rPr>
          <w:rStyle w:val="C11"/>
          <w:rtl w:val="0"/>
        </w:rPr>
      </w:pPr>
      <w:r>
        <w:rPr>
          <w:rStyle w:val="C11"/>
          <w:rtl w:val="0"/>
        </w:rPr>
        <w:t>e) Ověřit (zkontrolovat) s použitím dokumentace dodané k dané pohonné jednotce funkčnost všech připojených vnějších vedení a připojení. Pro přípravu letounu na provoz provést motorovou zkoušku s ověřením všech mechanických hodnot dané pohonné jednotky</w:t>
      </w:r>
    </w:p>
    <w:p>
      <w:pPr>
        <w:pStyle w:val="P28"/>
        <w:framePr w:w="3921" w:h="1055" w:hRule="exact" w:wrap="none" w:vAnchor="page" w:hAnchor="margin" w:x="6800" w:y="4936"/>
        <w:rPr>
          <w:rStyle w:val="C3"/>
          <w:rtl w:val="0"/>
        </w:rPr>
      </w:pPr>
    </w:p>
    <w:p>
      <w:pPr>
        <w:pStyle w:val="P29"/>
        <w:framePr w:w="3839" w:h="928"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6105"/>
        <w:rPr>
          <w:rStyle w:val="C23"/>
          <w:rtl w:val="0"/>
        </w:rPr>
      </w:pPr>
      <w:r>
        <w:rPr>
          <w:rStyle w:val="C23"/>
          <w:rtl w:val="0"/>
        </w:rPr>
        <w:t>Je třeba splnit všechna kritéria.</w:t>
      </w:r>
    </w:p>
    <w:p>
      <w:pPr>
        <w:pStyle w:val="P23"/>
        <w:framePr w:w="10710" w:h="340" w:hRule="exact" w:wrap="none" w:vAnchor="page" w:hAnchor="margin" w:x="28" w:y="6540"/>
        <w:rPr>
          <w:rStyle w:val="C18"/>
          <w:rtl w:val="0"/>
        </w:rPr>
      </w:pPr>
      <w:r>
        <w:rPr>
          <w:rStyle w:val="C18"/>
          <w:rtl w:val="0"/>
        </w:rPr>
        <w:t>Montáž skupin motoru včetně skupin horkých částí, reduktorů a agregátů</w:t>
      </w:r>
    </w:p>
    <w:p>
      <w:pPr>
        <w:pStyle w:val="P24"/>
        <w:framePr w:w="6713" w:h="376" w:hRule="exact" w:wrap="none" w:vAnchor="page" w:hAnchor="margin" w:x="45" w:y="6979"/>
        <w:rPr>
          <w:rStyle w:val="C3"/>
          <w:rtl w:val="0"/>
        </w:rPr>
      </w:pPr>
    </w:p>
    <w:p>
      <w:pPr>
        <w:pStyle w:val="P25"/>
        <w:framePr w:w="6661" w:h="249" w:hRule="exact" w:wrap="none" w:vAnchor="page" w:hAnchor="margin" w:x="71" w:y="7050"/>
        <w:rPr>
          <w:rStyle w:val="C19"/>
          <w:rtl w:val="0"/>
        </w:rPr>
      </w:pPr>
      <w:r>
        <w:rPr>
          <w:rStyle w:val="C19"/>
          <w:rtl w:val="0"/>
        </w:rPr>
        <w:t>Kritéria hodnocení</w:t>
      </w:r>
    </w:p>
    <w:p>
      <w:pPr>
        <w:pStyle w:val="P26"/>
        <w:framePr w:w="3918" w:h="376" w:hRule="exact" w:wrap="none" w:vAnchor="page" w:hAnchor="margin" w:x="6803" w:y="6979"/>
        <w:rPr>
          <w:rStyle w:val="C3"/>
          <w:rtl w:val="0"/>
        </w:rPr>
      </w:pPr>
    </w:p>
    <w:p>
      <w:pPr>
        <w:pStyle w:val="P27"/>
        <w:framePr w:w="3836" w:h="249" w:hRule="exact" w:wrap="none" w:vAnchor="page" w:hAnchor="margin" w:x="6859" w:y="7050"/>
        <w:rPr>
          <w:rStyle w:val="C20"/>
          <w:rtl w:val="0"/>
        </w:rPr>
      </w:pPr>
      <w:r>
        <w:rPr>
          <w:rStyle w:val="C20"/>
          <w:rtl w:val="0"/>
        </w:rPr>
        <w:t>Způsoby ověření</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a) Demontovat/namontovat na letadlovou pohonnou jednotku funkčně navazující agregáty</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Praktické předvedení</w:t>
      </w:r>
    </w:p>
    <w:p>
      <w:pPr>
        <w:pStyle w:val="P16"/>
        <w:framePr w:w="6710" w:h="607" w:hRule="exact" w:wrap="none" w:vAnchor="page" w:hAnchor="margin" w:x="45" w:y="7963"/>
        <w:rPr>
          <w:rStyle w:val="C3"/>
          <w:rtl w:val="0"/>
        </w:rPr>
      </w:pPr>
    </w:p>
    <w:p>
      <w:pPr>
        <w:pStyle w:val="P17"/>
        <w:framePr w:w="6658" w:h="480" w:hRule="exact" w:wrap="none" w:vAnchor="page" w:hAnchor="margin" w:x="71" w:y="8019"/>
        <w:rPr>
          <w:rStyle w:val="C13"/>
          <w:rtl w:val="0"/>
        </w:rPr>
      </w:pPr>
      <w:r>
        <w:rPr>
          <w:rStyle w:val="C13"/>
          <w:rtl w:val="0"/>
        </w:rPr>
        <w:t>b) Demontovat/smontovat jednotlivé agregáty a části letadlové pohonné jednotky</w:t>
      </w:r>
    </w:p>
    <w:p>
      <w:pPr>
        <w:pStyle w:val="P30"/>
        <w:framePr w:w="3921" w:h="607" w:hRule="exact" w:wrap="none" w:vAnchor="page" w:hAnchor="margin" w:x="6800" w:y="7963"/>
        <w:rPr>
          <w:rStyle w:val="C3"/>
          <w:rtl w:val="0"/>
        </w:rPr>
      </w:pPr>
    </w:p>
    <w:p>
      <w:pPr>
        <w:pStyle w:val="P31"/>
        <w:framePr w:w="3839" w:h="480" w:hRule="exact" w:wrap="none" w:vAnchor="page" w:hAnchor="margin" w:x="6856" w:y="8019"/>
        <w:rPr>
          <w:rStyle w:val="C22"/>
          <w:rtl w:val="0"/>
        </w:rPr>
      </w:pPr>
      <w:r>
        <w:rPr>
          <w:rStyle w:val="C22"/>
          <w:rtl w:val="0"/>
        </w:rPr>
        <w:t>Praktické předvedení</w:t>
      </w:r>
    </w:p>
    <w:p>
      <w:pPr>
        <w:pStyle w:val="P32"/>
        <w:framePr w:w="10710" w:h="248" w:hRule="exact" w:wrap="none" w:vAnchor="page" w:hAnchor="margin" w:x="28" w:y="8683"/>
        <w:rPr>
          <w:rStyle w:val="C23"/>
          <w:rtl w:val="0"/>
        </w:rPr>
      </w:pPr>
      <w:r>
        <w:rPr>
          <w:rStyle w:val="C23"/>
          <w:rtl w:val="0"/>
        </w:rPr>
        <w:t>Je třeba splnit obě kritéria.</w:t>
      </w:r>
    </w:p>
    <w:p>
      <w:pPr>
        <w:pStyle w:val="P23"/>
        <w:framePr w:w="10710" w:h="340" w:hRule="exact" w:wrap="none" w:vAnchor="page" w:hAnchor="margin" w:x="28" w:y="9118"/>
        <w:rPr>
          <w:rStyle w:val="C18"/>
          <w:rtl w:val="0"/>
        </w:rPr>
      </w:pPr>
      <w:r>
        <w:rPr>
          <w:rStyle w:val="C18"/>
          <w:rtl w:val="0"/>
        </w:rPr>
        <w:t>Provádění pravidelných servisních činností v oblasti letecké techniky</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831" w:hRule="exact" w:wrap="none" w:vAnchor="page" w:hAnchor="margin" w:x="45" w:y="9934"/>
        <w:rPr>
          <w:rStyle w:val="C3"/>
          <w:rtl w:val="0"/>
        </w:rPr>
      </w:pPr>
    </w:p>
    <w:p>
      <w:pPr>
        <w:pStyle w:val="P13"/>
        <w:framePr w:w="6658" w:h="704" w:hRule="exact" w:wrap="none" w:vAnchor="page" w:hAnchor="margin" w:x="71" w:y="9990"/>
        <w:rPr>
          <w:rStyle w:val="C11"/>
          <w:rtl w:val="0"/>
        </w:rPr>
      </w:pPr>
      <w:r>
        <w:rPr>
          <w:rStyle w:val="C11"/>
          <w:rtl w:val="0"/>
        </w:rPr>
        <w:t>a) Vyhledat v technické dokumentaci úkony pro provádění pravidelných servisních prohlídek a kontrol pohonných jednotek letadla podle provozních předpisů</w:t>
      </w:r>
    </w:p>
    <w:p>
      <w:pPr>
        <w:pStyle w:val="P28"/>
        <w:framePr w:w="3921" w:h="831" w:hRule="exact" w:wrap="none" w:vAnchor="page" w:hAnchor="margin" w:x="6800" w:y="9934"/>
        <w:rPr>
          <w:rStyle w:val="C3"/>
          <w:rtl w:val="0"/>
        </w:rPr>
      </w:pPr>
    </w:p>
    <w:p>
      <w:pPr>
        <w:pStyle w:val="P29"/>
        <w:framePr w:w="3839" w:h="704" w:hRule="exact" w:wrap="none" w:vAnchor="page" w:hAnchor="margin" w:x="6856" w:y="9990"/>
        <w:rPr>
          <w:rStyle w:val="C21"/>
          <w:rtl w:val="0"/>
        </w:rPr>
      </w:pPr>
      <w:r>
        <w:rPr>
          <w:rStyle w:val="C21"/>
          <w:rtl w:val="0"/>
        </w:rPr>
        <w:t>Praktické předvedení</w:t>
      </w:r>
    </w:p>
    <w:p>
      <w:pPr>
        <w:pStyle w:val="P16"/>
        <w:framePr w:w="6710" w:h="607" w:hRule="exact" w:wrap="none" w:vAnchor="page" w:hAnchor="margin" w:x="45" w:y="10765"/>
        <w:rPr>
          <w:rStyle w:val="C3"/>
          <w:rtl w:val="0"/>
        </w:rPr>
      </w:pPr>
    </w:p>
    <w:p>
      <w:pPr>
        <w:pStyle w:val="P17"/>
        <w:framePr w:w="6658" w:h="480" w:hRule="exact" w:wrap="none" w:vAnchor="page" w:hAnchor="margin" w:x="71" w:y="10821"/>
        <w:rPr>
          <w:rStyle w:val="C13"/>
          <w:rtl w:val="0"/>
        </w:rPr>
      </w:pPr>
      <w:r>
        <w:rPr>
          <w:rStyle w:val="C13"/>
          <w:rtl w:val="0"/>
        </w:rPr>
        <w:t>b) Provést podle provozních předpisů úkony pravidelné servisní prohlídky (kontroly) pohonných jednotek letadla, jejich částí a příslušenství</w:t>
      </w:r>
    </w:p>
    <w:p>
      <w:pPr>
        <w:pStyle w:val="P30"/>
        <w:framePr w:w="3921" w:h="607" w:hRule="exact" w:wrap="none" w:vAnchor="page" w:hAnchor="margin" w:x="6800" w:y="10765"/>
        <w:rPr>
          <w:rStyle w:val="C3"/>
          <w:rtl w:val="0"/>
        </w:rPr>
      </w:pPr>
    </w:p>
    <w:p>
      <w:pPr>
        <w:pStyle w:val="P31"/>
        <w:framePr w:w="3839" w:h="480" w:hRule="exact" w:wrap="none" w:vAnchor="page" w:hAnchor="margin" w:x="6856" w:y="10821"/>
        <w:rPr>
          <w:rStyle w:val="C22"/>
          <w:rtl w:val="0"/>
        </w:rPr>
      </w:pPr>
      <w:r>
        <w:rPr>
          <w:rStyle w:val="C22"/>
          <w:rtl w:val="0"/>
        </w:rPr>
        <w:t>Praktické předvedení</w:t>
      </w:r>
    </w:p>
    <w:p>
      <w:pPr>
        <w:pStyle w:val="P12"/>
        <w:framePr w:w="6710" w:h="831" w:hRule="exact" w:wrap="none" w:vAnchor="page" w:hAnchor="margin" w:x="45" w:y="11372"/>
        <w:rPr>
          <w:rStyle w:val="C3"/>
          <w:rtl w:val="0"/>
        </w:rPr>
      </w:pPr>
    </w:p>
    <w:p>
      <w:pPr>
        <w:pStyle w:val="P13"/>
        <w:framePr w:w="6658" w:h="704" w:hRule="exact" w:wrap="none" w:vAnchor="page" w:hAnchor="margin" w:x="71" w:y="11428"/>
        <w:rPr>
          <w:rStyle w:val="C11"/>
          <w:rtl w:val="0"/>
        </w:rPr>
      </w:pPr>
      <w:r>
        <w:rPr>
          <w:rStyle w:val="C11"/>
          <w:rtl w:val="0"/>
        </w:rPr>
        <w:t>c) Předat pohonné jednotky letadla k odstranění nalezených závad či k seřízení výrobci nebo autorizovanému servisu případě překročení oprávnění organizace</w:t>
      </w:r>
    </w:p>
    <w:p>
      <w:pPr>
        <w:pStyle w:val="P28"/>
        <w:framePr w:w="3921" w:h="831" w:hRule="exact" w:wrap="none" w:vAnchor="page" w:hAnchor="margin" w:x="6800" w:y="11372"/>
        <w:rPr>
          <w:rStyle w:val="C3"/>
          <w:rtl w:val="0"/>
        </w:rPr>
      </w:pPr>
    </w:p>
    <w:p>
      <w:pPr>
        <w:pStyle w:val="P29"/>
        <w:framePr w:w="3839" w:h="704" w:hRule="exact" w:wrap="none" w:vAnchor="page" w:hAnchor="margin" w:x="6856" w:y="11428"/>
        <w:rPr>
          <w:rStyle w:val="C21"/>
          <w:rtl w:val="0"/>
        </w:rPr>
      </w:pPr>
      <w:r>
        <w:rPr>
          <w:rStyle w:val="C21"/>
          <w:rtl w:val="0"/>
        </w:rPr>
        <w:t>Ústní vysvětlení</w:t>
      </w:r>
    </w:p>
    <w:p>
      <w:pPr>
        <w:pStyle w:val="P32"/>
        <w:framePr w:w="10710" w:h="248" w:hRule="exact" w:wrap="none" w:vAnchor="page" w:hAnchor="margin" w:x="28" w:y="12316"/>
        <w:rPr>
          <w:rStyle w:val="C23"/>
          <w:rtl w:val="0"/>
        </w:rPr>
      </w:pPr>
      <w:r>
        <w:rPr>
          <w:rStyle w:val="C23"/>
          <w:rtl w:val="0"/>
        </w:rPr>
        <w:t>Je třeba splnit všechna kritéria.</w:t>
      </w:r>
    </w:p>
    <w:p>
      <w:pPr>
        <w:pStyle w:val="P23"/>
        <w:framePr w:w="10710" w:h="340" w:hRule="exact" w:wrap="none" w:vAnchor="page" w:hAnchor="margin" w:x="28" w:y="12752"/>
        <w:rPr>
          <w:rStyle w:val="C18"/>
          <w:rtl w:val="0"/>
        </w:rPr>
      </w:pPr>
      <w:r>
        <w:rPr>
          <w:rStyle w:val="C18"/>
          <w:rtl w:val="0"/>
        </w:rPr>
        <w:t>Vedení příslušné technické a provozní dokumentace v oblasti letecké techniky</w:t>
      </w:r>
    </w:p>
    <w:p>
      <w:pPr>
        <w:pStyle w:val="P24"/>
        <w:framePr w:w="6713" w:h="376" w:hRule="exact" w:wrap="none" w:vAnchor="page" w:hAnchor="margin" w:x="45" w:y="13191"/>
        <w:rPr>
          <w:rStyle w:val="C3"/>
          <w:rtl w:val="0"/>
        </w:rPr>
      </w:pPr>
    </w:p>
    <w:p>
      <w:pPr>
        <w:pStyle w:val="P25"/>
        <w:framePr w:w="6661" w:h="249" w:hRule="exact" w:wrap="none" w:vAnchor="page" w:hAnchor="margin" w:x="71" w:y="13262"/>
        <w:rPr>
          <w:rStyle w:val="C19"/>
          <w:rtl w:val="0"/>
        </w:rPr>
      </w:pPr>
      <w:r>
        <w:rPr>
          <w:rStyle w:val="C19"/>
          <w:rtl w:val="0"/>
        </w:rPr>
        <w:t>Kritéria hodnocení</w:t>
      </w:r>
    </w:p>
    <w:p>
      <w:pPr>
        <w:pStyle w:val="P26"/>
        <w:framePr w:w="3918" w:h="376" w:hRule="exact" w:wrap="none" w:vAnchor="page" w:hAnchor="margin" w:x="6803" w:y="13191"/>
        <w:rPr>
          <w:rStyle w:val="C3"/>
          <w:rtl w:val="0"/>
        </w:rPr>
      </w:pPr>
    </w:p>
    <w:p>
      <w:pPr>
        <w:pStyle w:val="P27"/>
        <w:framePr w:w="3836" w:h="249" w:hRule="exact" w:wrap="none" w:vAnchor="page" w:hAnchor="margin" w:x="6859" w:y="13262"/>
        <w:rPr>
          <w:rStyle w:val="C20"/>
          <w:rtl w:val="0"/>
        </w:rPr>
      </w:pPr>
      <w:r>
        <w:rPr>
          <w:rStyle w:val="C20"/>
          <w:rtl w:val="0"/>
        </w:rPr>
        <w:t>Způsoby ověření</w:t>
      </w:r>
    </w:p>
    <w:p>
      <w:pPr>
        <w:pStyle w:val="P12"/>
        <w:framePr w:w="6710" w:h="831" w:hRule="exact" w:wrap="none" w:vAnchor="page" w:hAnchor="margin" w:x="45" w:y="13568"/>
        <w:rPr>
          <w:rStyle w:val="C3"/>
          <w:rtl w:val="0"/>
        </w:rPr>
      </w:pPr>
    </w:p>
    <w:p>
      <w:pPr>
        <w:pStyle w:val="P13"/>
        <w:framePr w:w="6658" w:h="704" w:hRule="exact" w:wrap="none" w:vAnchor="page" w:hAnchor="margin" w:x="71" w:y="13624"/>
        <w:rPr>
          <w:rStyle w:val="C11"/>
          <w:rtl w:val="0"/>
        </w:rPr>
      </w:pPr>
      <w:r>
        <w:rPr>
          <w:rStyle w:val="C11"/>
          <w:rtl w:val="0"/>
        </w:rPr>
        <w:t>a) Zkontrolovat před realizací zamýšlené operace (kontrola, seřízení, oprava) předchozí dokumentační záznamy a posoudit jejich případný dopad na provedení zamýšlené operace</w:t>
      </w:r>
    </w:p>
    <w:p>
      <w:pPr>
        <w:pStyle w:val="P28"/>
        <w:framePr w:w="3921" w:h="831" w:hRule="exact" w:wrap="none" w:vAnchor="page" w:hAnchor="margin" w:x="6800" w:y="13568"/>
        <w:rPr>
          <w:rStyle w:val="C3"/>
          <w:rtl w:val="0"/>
        </w:rPr>
      </w:pPr>
    </w:p>
    <w:p>
      <w:pPr>
        <w:pStyle w:val="P29"/>
        <w:framePr w:w="3839" w:h="704" w:hRule="exact" w:wrap="none" w:vAnchor="page" w:hAnchor="margin" w:x="6856" w:y="13624"/>
        <w:rPr>
          <w:rStyle w:val="C21"/>
          <w:rtl w:val="0"/>
        </w:rPr>
      </w:pPr>
      <w:r>
        <w:rPr>
          <w:rStyle w:val="C21"/>
          <w:rtl w:val="0"/>
        </w:rPr>
        <w:t>Ústní ověření nad technickou dokumentací</w:t>
      </w:r>
    </w:p>
    <w:p>
      <w:pPr>
        <w:pStyle w:val="P16"/>
        <w:framePr w:w="6710" w:h="831" w:hRule="exact" w:wrap="none" w:vAnchor="page" w:hAnchor="margin" w:x="45" w:y="14399"/>
        <w:rPr>
          <w:rStyle w:val="C3"/>
          <w:rtl w:val="0"/>
        </w:rPr>
      </w:pPr>
    </w:p>
    <w:p>
      <w:pPr>
        <w:pStyle w:val="P17"/>
        <w:framePr w:w="6658" w:h="704" w:hRule="exact" w:wrap="none" w:vAnchor="page" w:hAnchor="margin" w:x="71" w:y="14455"/>
        <w:rPr>
          <w:rStyle w:val="C13"/>
          <w:rtl w:val="0"/>
        </w:rPr>
      </w:pPr>
      <w:r>
        <w:rPr>
          <w:rStyle w:val="C13"/>
          <w:rtl w:val="0"/>
        </w:rPr>
        <w:t>b) Zaznamenat do technické/provozní dokumentace údaje o průběhu a výsledcích provedené prohlídky, kontroly, opravy podle platných provozních předpisů a pokynů</w:t>
      </w:r>
    </w:p>
    <w:p>
      <w:pPr>
        <w:pStyle w:val="P30"/>
        <w:framePr w:w="3921" w:h="831" w:hRule="exact" w:wrap="none" w:vAnchor="page" w:hAnchor="margin" w:x="6800" w:y="14399"/>
        <w:rPr>
          <w:rStyle w:val="C3"/>
          <w:rtl w:val="0"/>
        </w:rPr>
      </w:pPr>
    </w:p>
    <w:p>
      <w:pPr>
        <w:pStyle w:val="P31"/>
        <w:framePr w:w="3839" w:h="704" w:hRule="exact" w:wrap="none" w:vAnchor="page" w:hAnchor="margin" w:x="6856" w:y="14455"/>
        <w:rPr>
          <w:rStyle w:val="C22"/>
          <w:rtl w:val="0"/>
        </w:rPr>
      </w:pPr>
      <w:r>
        <w:rPr>
          <w:rStyle w:val="C22"/>
          <w:rtl w:val="0"/>
        </w:rPr>
        <w:t>Praktické předvedení</w:t>
      </w:r>
    </w:p>
    <w:p>
      <w:pPr>
        <w:pStyle w:val="P32"/>
        <w:framePr w:w="10710" w:h="248" w:hRule="exact" w:wrap="none" w:vAnchor="page" w:hAnchor="margin" w:x="28" w:y="153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Letecký mechanik pro pohonné jednotky, 28.7.2026 19:37:42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http://katalog.nsp.cz/karta_tp.aspx?id_jp=30825&amp;kod_sm1=37).</w:t>
      </w:r>
    </w:p>
    <w:p>
      <w:pPr>
        <w:keepNext w:val="0"/>
        <w:keepLines w:val="0"/>
        <w:framePr w:w="10766" w:h="4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aby zkouška probíhala dle tohoto hodnoticího standardu a zadání úkolů ověřujících jednotlivé způsobilosti se co možno nejvíce blížilo potřebám praxe.</w:t>
      </w:r>
    </w:p>
    <w:p>
      <w:pPr>
        <w:keepNext w:val="0"/>
        <w:keepLines w:val="0"/>
        <w:framePr w:w="10766" w:h="4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Letecký mechanik pro pohonné jednotky provádí montáž, pravidelné prohlídky, údržbu a opravy pohonných jednotek letadel podle provozních předpisů.</w:t>
      </w:r>
    </w:p>
    <w:p>
      <w:pPr>
        <w:keepNext w:val="0"/>
        <w:keepLines w:val="0"/>
        <w:framePr w:w="10766" w:h="4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Mezi typické opravy pohonných jednotek patří:</w:t>
      </w:r>
    </w:p>
    <w:p>
      <w:pPr>
        <w:keepNext w:val="0"/>
        <w:keepLines w:val="1"/>
        <w:framePr w:w="10766" w:h="43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•Demontáž, opravy a montáž všech i složitých skupin motoru včetně horkých částí a reduktorů, kolektorů vodičů, kabelových ramp apod.</w:t>
      </w:r>
    </w:p>
    <w:p>
      <w:pPr>
        <w:keepNext w:val="0"/>
        <w:keepLines w:val="1"/>
        <w:framePr w:w="10766" w:h="43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•Odstraňování závad a poškození motorů a agregátů letadel včetně seřizování a provádění funkčních zkoušek</w:t>
      </w:r>
    </w:p>
    <w:p>
      <w:pPr>
        <w:keepNext w:val="0"/>
        <w:keepLines w:val="1"/>
        <w:framePr w:w="10766" w:h="43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diagnostiky pohonných jednotek pro letadla</w:t>
      </w:r>
    </w:p>
    <w:p>
      <w:pPr>
        <w:keepNext w:val="0"/>
        <w:keepLines w:val="1"/>
        <w:framePr w:w="10766" w:h="43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motorových zkoušek</w:t>
      </w:r>
    </w:p>
    <w:p>
      <w:pPr>
        <w:keepNext w:val="0"/>
        <w:keepLines w:val="1"/>
        <w:framePr w:w="10766" w:h="43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•Zajišťování technického provozu a oprav všech druhů leteckých motorů </w:t>
      </w:r>
    </w:p>
    <w:p>
      <w:pPr>
        <w:pStyle w:val="P33"/>
        <w:framePr w:w="10766" w:h="1837" w:hRule="exact" w:wrap="none" w:vAnchor="page" w:hAnchor="margin" w:x="0" w:y="7443"/>
        <w:rPr>
          <w:rStyle w:val="C3"/>
          <w:rtl w:val="0"/>
        </w:rPr>
      </w:pPr>
    </w:p>
    <w:p>
      <w:pPr>
        <w:pStyle w:val="P35"/>
        <w:framePr w:w="10710" w:h="340" w:hRule="exact" w:wrap="none" w:vAnchor="page" w:hAnchor="margin" w:x="28" w:y="7443"/>
        <w:rPr>
          <w:rStyle w:val="C25"/>
          <w:rtl w:val="0"/>
        </w:rPr>
      </w:pPr>
      <w:r>
        <w:rPr>
          <w:rStyle w:val="C25"/>
          <w:rtl w:val="0"/>
        </w:rPr>
        <w:t>Výsledné hodnocení</w:t>
      </w:r>
    </w:p>
    <w:p>
      <w:pPr>
        <w:keepNext w:val="0"/>
        <w:keepLines w:val="0"/>
        <w:framePr w:w="10766" w:h="1497" w:hRule="exact" w:wrap="none" w:vAnchor="page" w:hAnchor="margin" w:x="0" w:y="7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507"/>
        <w:rPr>
          <w:rStyle w:val="C3"/>
          <w:rtl w:val="0"/>
        </w:rPr>
      </w:pPr>
    </w:p>
    <w:p>
      <w:pPr>
        <w:pStyle w:val="P35"/>
        <w:framePr w:w="10710" w:h="340" w:hRule="exact" w:wrap="none" w:vAnchor="page" w:hAnchor="margin" w:x="28" w:y="9507"/>
        <w:rPr>
          <w:rStyle w:val="C25"/>
          <w:rtl w:val="0"/>
        </w:rPr>
      </w:pPr>
      <w:r>
        <w:rPr>
          <w:rStyle w:val="C25"/>
          <w:rtl w:val="0"/>
        </w:rPr>
        <w:t>Počet zkoušejících</w:t>
      </w:r>
    </w:p>
    <w:p>
      <w:pPr>
        <w:keepNext w:val="0"/>
        <w:keepLines w:val="0"/>
        <w:framePr w:w="10766" w:h="1036" w:hRule="exact" w:wrap="none" w:vAnchor="page" w:hAnchor="margin" w:x="0" w:y="9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Letecký mechanik pro pohonné jednotky, 28.7.2026 19:37:42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oborech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letecký mechanik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strojírenství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letecké výroby nebo údržby, z toho min. 6 měsíců v období posledních 2 let před podáním žádosti o udělení autorizace.</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a alespoň 5 let odborné praxe v v oblasti letecké výroby nebo údržby, nebo ve funkci učitele odborných předmětů v oboru vzdělání </w:t>
      </w:r>
      <w:r>
        <w:rPr>
          <w:rFonts w:ascii="Arial" w:cs="Arial" w:hAnsi="Arial" w:eastAsia="Arial"/>
          <w:b w:val="0"/>
          <w:i w:val="1"/>
          <w:caps w:val="0"/>
          <w:strike w:val="0"/>
          <w:noProof w:val="0"/>
          <w:vanish w:val="0"/>
          <w:color w:val="auto"/>
          <w:sz w:val="20"/>
          <w:u w:val="none"/>
          <w:shd w:val="clear" w:color="auto" w:fill="auto"/>
          <w:vertAlign w:val="baseline"/>
          <w:lang/>
        </w:rPr>
        <w:t>letecký mechanik</w:t>
      </w:r>
      <w:r>
        <w:rPr>
          <w:rFonts w:ascii="Arial" w:cs="Arial" w:hAnsi="Arial" w:eastAsia="Arial"/>
          <w:b w:val="0"/>
          <w:i w:val="0"/>
          <w:caps w:val="0"/>
          <w:strike w:val="0"/>
          <w:noProof w:val="0"/>
          <w:vanish w:val="0"/>
          <w:color w:val="auto"/>
          <w:sz w:val="20"/>
          <w:u w:val="none"/>
          <w:shd w:val="clear" w:color="auto" w:fill="auto"/>
          <w:vertAlign w:val="baseline"/>
          <w:lang/>
        </w:rPr>
        <w:t>, z toho min. 6 měsíců v období posledních 2 let před podáním žádosti o udělení autorizace.</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180"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Nezbytné materiální a technické předpoklady pro provedení zkoušky</w:t>
      </w:r>
    </w:p>
    <w:p>
      <w:pPr>
        <w:keepNext w:val="0"/>
        <w:keepLines w:val="0"/>
        <w:framePr w:w="10766" w:h="3839"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typu letadla, jehož části budou předmětem zkoušky;</w:t>
      </w:r>
    </w:p>
    <w:p>
      <w:pPr>
        <w:keepNext w:val="0"/>
        <w:keepLines w:val="0"/>
        <w:framePr w:w="10766" w:h="3839"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-diagnostická a výrobní zařízení, nástroje a nářadí používané k revizím, údržbě a opravám zvoleného typu letadla</w:t>
      </w:r>
    </w:p>
    <w:p>
      <w:pPr>
        <w:keepNext w:val="0"/>
        <w:keepLines w:val="0"/>
        <w:framePr w:w="10766" w:h="3839"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součásti a materiál k provedení zadaných revizí, seřízení a oprav pohonných jednotek letadla</w:t>
      </w:r>
    </w:p>
    <w:p>
      <w:pPr>
        <w:keepNext w:val="0"/>
        <w:keepLines w:val="0"/>
        <w:framePr w:w="10766" w:h="3839"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osobní ochranné pracovní prostředky</w:t>
      </w:r>
    </w:p>
    <w:p>
      <w:pPr>
        <w:keepNext w:val="0"/>
        <w:keepLines w:val="0"/>
        <w:framePr w:w="10766" w:h="3839"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či jejich knižní podoba, používané k záznamům provedených úkonů</w:t>
      </w:r>
    </w:p>
    <w:p>
      <w:pPr>
        <w:keepNext w:val="0"/>
        <w:keepLines w:val="0"/>
        <w:framePr w:w="10766" w:h="3839"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39"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213"/>
        <w:rPr>
          <w:rStyle w:val="C3"/>
          <w:rtl w:val="0"/>
        </w:rPr>
      </w:pPr>
    </w:p>
    <w:p>
      <w:pPr>
        <w:pStyle w:val="P35"/>
        <w:framePr w:w="10710" w:h="340" w:hRule="exact" w:wrap="none" w:vAnchor="page" w:hAnchor="margin" w:x="28" w:y="14213"/>
        <w:rPr>
          <w:rStyle w:val="C25"/>
          <w:rtl w:val="0"/>
        </w:rPr>
      </w:pPr>
      <w:r>
        <w:rPr>
          <w:rStyle w:val="C25"/>
          <w:rtl w:val="0"/>
        </w:rPr>
        <w:t>Doba přípravy na zkoušku</w:t>
      </w:r>
    </w:p>
    <w:p>
      <w:pPr>
        <w:keepNext w:val="0"/>
        <w:keepLines w:val="0"/>
        <w:framePr w:w="10766" w:h="1036" w:hRule="exact" w:wrap="none" w:vAnchor="page" w:hAnchor="margin" w:x="0" w:y="14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Letecký mechanik pro pohonné jednotky, 28.7.2026 19:37:42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Letecký mechanik pro pohonné jednotky, 28.7.2026 19:37:42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Uherský Brod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letecká Kunovice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Evektor, s. r. o</w:t>
      </w:r>
    </w:p>
    <w:p>
      <w:pPr>
        <w:pStyle w:val="P21"/>
        <w:framePr w:w="7654" w:h="331" w:hRule="exact" w:wrap="none" w:vAnchor="page" w:hAnchor="margin" w:x="28" w:y="15940"/>
        <w:rPr>
          <w:rStyle w:val="C16"/>
          <w:rtl w:val="0"/>
        </w:rPr>
      </w:pPr>
      <w:r>
        <w:rPr>
          <w:rStyle w:val="C16"/>
          <w:rtl w:val="0"/>
        </w:rPr>
        <w:t>Letecký mechanik pro pohonné jednotky, 28.7.2026 19:37:42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D2887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350F56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BDBC67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