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CFB19" Type="http://schemas.openxmlformats.org/officeDocument/2006/relationships/officeDocument" Target="/word/document.xml" /><Relationship Id="coreRFACFB19" Type="http://schemas.openxmlformats.org/package/2006/relationships/metadata/core-properties" Target="/docProps/core.xml" /><Relationship Id="customRFACF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1.5.2026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1.5.2026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1.5.2026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