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59DA73" Type="http://schemas.openxmlformats.org/officeDocument/2006/relationships/officeDocument" Target="/word/document.xml" /><Relationship Id="coreR2C59DA73" Type="http://schemas.openxmlformats.org/package/2006/relationships/metadata/core-properties" Target="/docProps/core.xml" /><Relationship Id="customR2C59DA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1.8.2026 6:16:01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21"/>
        <w:framePr w:w="7654" w:h="331" w:hRule="exact" w:wrap="none" w:vAnchor="page" w:hAnchor="margin" w:x="28" w:y="15940"/>
        <w:rPr>
          <w:rStyle w:val="C16"/>
          <w:rtl w:val="0"/>
        </w:rPr>
      </w:pPr>
      <w:r>
        <w:rPr>
          <w:rStyle w:val="C16"/>
          <w:rtl w:val="0"/>
        </w:rPr>
        <w:t>Ruční vyšívač/vyšívačka, 1.8.2026 6:16:01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1.8.2026 6:16:01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