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BDA2C" Type="http://schemas.openxmlformats.org/officeDocument/2006/relationships/officeDocument" Target="/word/document.xml" /><Relationship Id="coreR53FBDA2C" Type="http://schemas.openxmlformats.org/package/2006/relationships/metadata/core-properties" Target="/docProps/core.xml" /><Relationship Id="customR53FBDA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30.7.2026 6:02:41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k obsluze motorové pily a křovinořezu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"Základní diagnostika poruch těžební techniky"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následujích druhů techniky: motorová pila, UKT (univerzální kolový traktor), SLKT (speciální lesní kolový traktor), lesní lanovka.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činností, které povedou k ucelenému opravárenskému úkonu. 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30.7.2026 6:02:41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Lesy České republiky, s. p.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30.7.2026 6:02:41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