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50E2C" Type="http://schemas.openxmlformats.org/officeDocument/2006/relationships/officeDocument" Target="/word/document.xml" /><Relationship Id="coreRE350E2C" Type="http://schemas.openxmlformats.org/package/2006/relationships/metadata/core-properties" Target="/docProps/core.xml" /><Relationship Id="customRE350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6:41:44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6:41:44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