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2A607" Type="http://schemas.openxmlformats.org/officeDocument/2006/relationships/officeDocument" Target="/word/document.xml" /><Relationship Id="coreRE12A607" Type="http://schemas.openxmlformats.org/package/2006/relationships/metadata/core-properties" Target="/docProps/core.xml" /><Relationship Id="customRE12A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31.10.2026 23:58:18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