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593B81" Type="http://schemas.openxmlformats.org/officeDocument/2006/relationships/officeDocument" Target="/word/document.xml" /><Relationship Id="coreR34593B81" Type="http://schemas.openxmlformats.org/package/2006/relationships/metadata/core-properties" Target="/docProps/core.xml" /><Relationship Id="customR34593B8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Lesní dělník/dělnice v pěstební činnosti (kód: 41-084-E)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Úklid klestu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Péče o sadební materiál před výsadbou a vlastní výsadba nových lesních kultur</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Ochrana lesa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vyřezávání a výsek nežádoucích dřevin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Realizace ostatních činností lesního dělníka v pěstební činnosti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Lesní dělník/dělnice v pěstební činnosti, 13.6.2026 9:02:47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Úklid klestu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ruční snášení a ukládání klestu, popsat zásady BOZP na pracovišti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pálení sházeného klestu s důrazem na dodržování zásad požární ochrany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Upravit pracoviště po pálení klestu po ukončení směny s ohledem na zásady požární ochrany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Péče o sadební materiál před výsadbou a vlastní výsadba nových lesních kultur</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Popsat zásady pro správnou přepravu a manipulaci se sadebním materiálem s ohledem na ochranu jeho kvality a životaschopnosti</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Ústní ověření</w:t>
      </w:r>
    </w:p>
    <w:p>
      <w:pPr>
        <w:pStyle w:val="P16"/>
        <w:framePr w:w="6710" w:h="376" w:hRule="exact" w:wrap="none" w:vAnchor="page" w:hAnchor="margin" w:x="45" w:y="7319"/>
        <w:rPr>
          <w:rStyle w:val="C3"/>
          <w:rtl w:val="0"/>
        </w:rPr>
      </w:pPr>
    </w:p>
    <w:p>
      <w:pPr>
        <w:pStyle w:val="P17"/>
        <w:framePr w:w="6658" w:h="249" w:hRule="exact" w:wrap="none" w:vAnchor="page" w:hAnchor="margin" w:x="71" w:y="7375"/>
        <w:rPr>
          <w:rStyle w:val="C13"/>
          <w:rtl w:val="0"/>
        </w:rPr>
      </w:pPr>
      <w:r>
        <w:rPr>
          <w:rStyle w:val="C13"/>
          <w:rtl w:val="0"/>
        </w:rPr>
        <w:t>b) Určit základní druhy lesních dřevin podle letorostů a asimilačních orgánů</w:t>
      </w:r>
    </w:p>
    <w:p>
      <w:pPr>
        <w:pStyle w:val="P30"/>
        <w:framePr w:w="3921" w:h="376" w:hRule="exact" w:wrap="none" w:vAnchor="page" w:hAnchor="margin" w:x="6800" w:y="7319"/>
        <w:rPr>
          <w:rStyle w:val="C3"/>
          <w:rtl w:val="0"/>
        </w:rPr>
      </w:pPr>
    </w:p>
    <w:p>
      <w:pPr>
        <w:pStyle w:val="P31"/>
        <w:framePr w:w="3839" w:h="249" w:hRule="exact" w:wrap="none" w:vAnchor="page" w:hAnchor="margin" w:x="6856" w:y="7375"/>
        <w:rPr>
          <w:rStyle w:val="C22"/>
          <w:rtl w:val="0"/>
        </w:rPr>
      </w:pPr>
      <w:r>
        <w:rPr>
          <w:rStyle w:val="C22"/>
          <w:rtl w:val="0"/>
        </w:rPr>
        <w:t>Praktické předvedení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c) Popsat zásady BOZP na pracovišti při zakládání a výsadbě kultur</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Ústní ověření</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d) Předvést zakládání sazenic na založišti</w:t>
      </w:r>
    </w:p>
    <w:p>
      <w:pPr>
        <w:pStyle w:val="P30"/>
        <w:framePr w:w="3921" w:h="376" w:hRule="exact" w:wrap="none" w:vAnchor="page" w:hAnchor="margin" w:x="6800" w:y="8072"/>
        <w:rPr>
          <w:rStyle w:val="C3"/>
          <w:rtl w:val="0"/>
        </w:rPr>
      </w:pPr>
    </w:p>
    <w:p>
      <w:pPr>
        <w:pStyle w:val="P31"/>
        <w:framePr w:w="3839" w:h="249" w:hRule="exact" w:wrap="none" w:vAnchor="page" w:hAnchor="margin" w:x="6856" w:y="8128"/>
        <w:rPr>
          <w:rStyle w:val="C22"/>
          <w:rtl w:val="0"/>
        </w:rPr>
      </w:pPr>
      <w:r>
        <w:rPr>
          <w:rStyle w:val="C22"/>
          <w:rtl w:val="0"/>
        </w:rPr>
        <w:t>Praktické předvedení</w:t>
      </w:r>
    </w:p>
    <w:p>
      <w:pPr>
        <w:pStyle w:val="P12"/>
        <w:framePr w:w="6710" w:h="376" w:hRule="exact" w:wrap="none" w:vAnchor="page" w:hAnchor="margin" w:x="45" w:y="8448"/>
        <w:rPr>
          <w:rStyle w:val="C3"/>
          <w:rtl w:val="0"/>
        </w:rPr>
      </w:pPr>
    </w:p>
    <w:p>
      <w:pPr>
        <w:pStyle w:val="P13"/>
        <w:framePr w:w="6658" w:h="249" w:hRule="exact" w:wrap="none" w:vAnchor="page" w:hAnchor="margin" w:x="71" w:y="8504"/>
        <w:rPr>
          <w:rStyle w:val="C11"/>
          <w:rtl w:val="0"/>
        </w:rPr>
      </w:pPr>
      <w:r>
        <w:rPr>
          <w:rStyle w:val="C11"/>
          <w:rtl w:val="0"/>
        </w:rPr>
        <w:t>e) Předvést zakládání sazenic v porostu</w:t>
      </w:r>
    </w:p>
    <w:p>
      <w:pPr>
        <w:pStyle w:val="P28"/>
        <w:framePr w:w="3921" w:h="376" w:hRule="exact" w:wrap="none" w:vAnchor="page" w:hAnchor="margin" w:x="6800" w:y="8448"/>
        <w:rPr>
          <w:rStyle w:val="C3"/>
          <w:rtl w:val="0"/>
        </w:rPr>
      </w:pPr>
    </w:p>
    <w:p>
      <w:pPr>
        <w:pStyle w:val="P29"/>
        <w:framePr w:w="3839" w:h="249" w:hRule="exact" w:wrap="none" w:vAnchor="page" w:hAnchor="margin" w:x="6856" w:y="8504"/>
        <w:rPr>
          <w:rStyle w:val="C21"/>
          <w:rtl w:val="0"/>
        </w:rPr>
      </w:pPr>
      <w:r>
        <w:rPr>
          <w:rStyle w:val="C21"/>
          <w:rtl w:val="0"/>
        </w:rPr>
        <w:t>Praktické předvedení</w:t>
      </w:r>
    </w:p>
    <w:p>
      <w:pPr>
        <w:pStyle w:val="P16"/>
        <w:framePr w:w="6710" w:h="376" w:hRule="exact" w:wrap="none" w:vAnchor="page" w:hAnchor="margin" w:x="45" w:y="8824"/>
        <w:rPr>
          <w:rStyle w:val="C3"/>
          <w:rtl w:val="0"/>
        </w:rPr>
      </w:pPr>
    </w:p>
    <w:p>
      <w:pPr>
        <w:pStyle w:val="P17"/>
        <w:framePr w:w="6658" w:h="249" w:hRule="exact" w:wrap="none" w:vAnchor="page" w:hAnchor="margin" w:x="71" w:y="8880"/>
        <w:rPr>
          <w:rStyle w:val="C13"/>
          <w:rtl w:val="0"/>
        </w:rPr>
      </w:pPr>
      <w:r>
        <w:rPr>
          <w:rStyle w:val="C13"/>
          <w:rtl w:val="0"/>
        </w:rPr>
        <w:t>f) Předvést jamkovou, štěrbinovou, kopečkovou a koutovou sadbu</w:t>
      </w:r>
    </w:p>
    <w:p>
      <w:pPr>
        <w:pStyle w:val="P30"/>
        <w:framePr w:w="3921" w:h="376" w:hRule="exact" w:wrap="none" w:vAnchor="page" w:hAnchor="margin" w:x="6800" w:y="8824"/>
        <w:rPr>
          <w:rStyle w:val="C3"/>
          <w:rtl w:val="0"/>
        </w:rPr>
      </w:pPr>
    </w:p>
    <w:p>
      <w:pPr>
        <w:pStyle w:val="P31"/>
        <w:framePr w:w="3839" w:h="249" w:hRule="exact" w:wrap="none" w:vAnchor="page" w:hAnchor="margin" w:x="6856" w:y="8880"/>
        <w:rPr>
          <w:rStyle w:val="C22"/>
          <w:rtl w:val="0"/>
        </w:rPr>
      </w:pPr>
      <w:r>
        <w:rPr>
          <w:rStyle w:val="C22"/>
          <w:rtl w:val="0"/>
        </w:rPr>
        <w:t>Praktické předvedení</w:t>
      </w:r>
    </w:p>
    <w:p>
      <w:pPr>
        <w:pStyle w:val="P32"/>
        <w:framePr w:w="10710" w:h="248" w:hRule="exact" w:wrap="none" w:vAnchor="page" w:hAnchor="margin" w:x="28" w:y="9314"/>
        <w:rPr>
          <w:rStyle w:val="C23"/>
          <w:rtl w:val="0"/>
        </w:rPr>
      </w:pPr>
      <w:r>
        <w:rPr>
          <w:rStyle w:val="C23"/>
          <w:rtl w:val="0"/>
        </w:rPr>
        <w:t>Je třeba splnit všechna kritéria.</w:t>
      </w:r>
    </w:p>
    <w:p>
      <w:pPr>
        <w:pStyle w:val="P23"/>
        <w:framePr w:w="10710" w:h="340" w:hRule="exact" w:wrap="none" w:vAnchor="page" w:hAnchor="margin" w:x="28" w:y="9749"/>
        <w:rPr>
          <w:rStyle w:val="C18"/>
          <w:rtl w:val="0"/>
        </w:rPr>
      </w:pPr>
      <w:r>
        <w:rPr>
          <w:rStyle w:val="C18"/>
          <w:rtl w:val="0"/>
        </w:rPr>
        <w:t>Ochrana lesa</w:t>
      </w:r>
    </w:p>
    <w:p>
      <w:pPr>
        <w:pStyle w:val="P24"/>
        <w:framePr w:w="6713" w:h="376" w:hRule="exact" w:wrap="none" w:vAnchor="page" w:hAnchor="margin" w:x="45" w:y="10189"/>
        <w:rPr>
          <w:rStyle w:val="C3"/>
          <w:rtl w:val="0"/>
        </w:rPr>
      </w:pPr>
    </w:p>
    <w:p>
      <w:pPr>
        <w:pStyle w:val="P25"/>
        <w:framePr w:w="6661" w:h="249" w:hRule="exact" w:wrap="none" w:vAnchor="page" w:hAnchor="margin" w:x="71" w:y="10260"/>
        <w:rPr>
          <w:rStyle w:val="C19"/>
          <w:rtl w:val="0"/>
        </w:rPr>
      </w:pPr>
      <w:r>
        <w:rPr>
          <w:rStyle w:val="C19"/>
          <w:rtl w:val="0"/>
        </w:rPr>
        <w:t>Kritéria hodnocení</w:t>
      </w:r>
    </w:p>
    <w:p>
      <w:pPr>
        <w:pStyle w:val="P26"/>
        <w:framePr w:w="3918" w:h="376" w:hRule="exact" w:wrap="none" w:vAnchor="page" w:hAnchor="margin" w:x="6803" w:y="10189"/>
        <w:rPr>
          <w:rStyle w:val="C3"/>
          <w:rtl w:val="0"/>
        </w:rPr>
      </w:pPr>
    </w:p>
    <w:p>
      <w:pPr>
        <w:pStyle w:val="P27"/>
        <w:framePr w:w="3836" w:h="249" w:hRule="exact" w:wrap="none" w:vAnchor="page" w:hAnchor="margin" w:x="6859" w:y="10260"/>
        <w:rPr>
          <w:rStyle w:val="C20"/>
          <w:rtl w:val="0"/>
        </w:rPr>
      </w:pPr>
      <w:r>
        <w:rPr>
          <w:rStyle w:val="C20"/>
          <w:rtl w:val="0"/>
        </w:rPr>
        <w:t>Způsoby ověření</w:t>
      </w:r>
    </w:p>
    <w:p>
      <w:pPr>
        <w:pStyle w:val="P12"/>
        <w:framePr w:w="6710" w:h="607" w:hRule="exact" w:wrap="none" w:vAnchor="page" w:hAnchor="margin" w:x="45" w:y="10565"/>
        <w:rPr>
          <w:rStyle w:val="C3"/>
          <w:rtl w:val="0"/>
        </w:rPr>
      </w:pPr>
    </w:p>
    <w:p>
      <w:pPr>
        <w:pStyle w:val="P13"/>
        <w:framePr w:w="6658" w:h="480" w:hRule="exact" w:wrap="none" w:vAnchor="page" w:hAnchor="margin" w:x="71" w:y="10621"/>
        <w:rPr>
          <w:rStyle w:val="C11"/>
          <w:rtl w:val="0"/>
        </w:rPr>
      </w:pPr>
      <w:r>
        <w:rPr>
          <w:rStyle w:val="C11"/>
          <w:rtl w:val="0"/>
        </w:rPr>
        <w:t>a) Popsat zásady BOZP na pracovišti při ochraně lesa a manipulaci s chemickými prostředky</w:t>
      </w:r>
    </w:p>
    <w:p>
      <w:pPr>
        <w:pStyle w:val="P28"/>
        <w:framePr w:w="3921" w:h="607" w:hRule="exact" w:wrap="none" w:vAnchor="page" w:hAnchor="margin" w:x="6800" w:y="10565"/>
        <w:rPr>
          <w:rStyle w:val="C3"/>
          <w:rtl w:val="0"/>
        </w:rPr>
      </w:pPr>
    </w:p>
    <w:p>
      <w:pPr>
        <w:pStyle w:val="P29"/>
        <w:framePr w:w="3839" w:h="480" w:hRule="exact" w:wrap="none" w:vAnchor="page" w:hAnchor="margin" w:x="6856" w:y="10621"/>
        <w:rPr>
          <w:rStyle w:val="C21"/>
          <w:rtl w:val="0"/>
        </w:rPr>
      </w:pPr>
      <w:r>
        <w:rPr>
          <w:rStyle w:val="C21"/>
          <w:rtl w:val="0"/>
        </w:rPr>
        <w:t>Ústní ověření</w:t>
      </w:r>
    </w:p>
    <w:p>
      <w:pPr>
        <w:pStyle w:val="P16"/>
        <w:framePr w:w="6710" w:h="607" w:hRule="exact" w:wrap="none" w:vAnchor="page" w:hAnchor="margin" w:x="45" w:y="11172"/>
        <w:rPr>
          <w:rStyle w:val="C3"/>
          <w:rtl w:val="0"/>
        </w:rPr>
      </w:pPr>
    </w:p>
    <w:p>
      <w:pPr>
        <w:pStyle w:val="P17"/>
        <w:framePr w:w="6658" w:h="480" w:hRule="exact" w:wrap="none" w:vAnchor="page" w:hAnchor="margin" w:x="71" w:y="11228"/>
        <w:rPr>
          <w:rStyle w:val="C13"/>
          <w:rtl w:val="0"/>
        </w:rPr>
      </w:pPr>
      <w:r>
        <w:rPr>
          <w:rStyle w:val="C13"/>
          <w:rtl w:val="0"/>
        </w:rPr>
        <w:t>b) Předvést ochranu proti buřeni ošlapáváním a ožínáním kultur celoplošně, v pruzích nebo ploškách - pomocí ručních nástrojů</w:t>
      </w:r>
    </w:p>
    <w:p>
      <w:pPr>
        <w:pStyle w:val="P30"/>
        <w:framePr w:w="3921" w:h="607" w:hRule="exact" w:wrap="none" w:vAnchor="page" w:hAnchor="margin" w:x="6800" w:y="11172"/>
        <w:rPr>
          <w:rStyle w:val="C3"/>
          <w:rtl w:val="0"/>
        </w:rPr>
      </w:pPr>
    </w:p>
    <w:p>
      <w:pPr>
        <w:pStyle w:val="P31"/>
        <w:framePr w:w="3839" w:h="480" w:hRule="exact" w:wrap="none" w:vAnchor="page" w:hAnchor="margin" w:x="6856" w:y="11228"/>
        <w:rPr>
          <w:rStyle w:val="C22"/>
          <w:rtl w:val="0"/>
        </w:rPr>
      </w:pPr>
      <w:r>
        <w:rPr>
          <w:rStyle w:val="C22"/>
          <w:rtl w:val="0"/>
        </w:rPr>
        <w:t>Praktické předvedení</w:t>
      </w:r>
    </w:p>
    <w:p>
      <w:pPr>
        <w:pStyle w:val="P12"/>
        <w:framePr w:w="6710" w:h="607" w:hRule="exact" w:wrap="none" w:vAnchor="page" w:hAnchor="margin" w:x="45" w:y="11779"/>
        <w:rPr>
          <w:rStyle w:val="C3"/>
          <w:rtl w:val="0"/>
        </w:rPr>
      </w:pPr>
    </w:p>
    <w:p>
      <w:pPr>
        <w:pStyle w:val="P13"/>
        <w:framePr w:w="6658" w:h="480" w:hRule="exact" w:wrap="none" w:vAnchor="page" w:hAnchor="margin" w:x="71" w:y="11835"/>
        <w:rPr>
          <w:rStyle w:val="C11"/>
          <w:rtl w:val="0"/>
        </w:rPr>
      </w:pPr>
      <w:r>
        <w:rPr>
          <w:rStyle w:val="C11"/>
          <w:rtl w:val="0"/>
        </w:rPr>
        <w:t>c) Provést mechanickou individuální ochranu proti zvěři oplůtkem, tubusem, ovazováním kmene a ochranu terminálu</w:t>
      </w:r>
    </w:p>
    <w:p>
      <w:pPr>
        <w:pStyle w:val="P28"/>
        <w:framePr w:w="3921" w:h="607" w:hRule="exact" w:wrap="none" w:vAnchor="page" w:hAnchor="margin" w:x="6800" w:y="11779"/>
        <w:rPr>
          <w:rStyle w:val="C3"/>
          <w:rtl w:val="0"/>
        </w:rPr>
      </w:pPr>
    </w:p>
    <w:p>
      <w:pPr>
        <w:pStyle w:val="P29"/>
        <w:framePr w:w="3839" w:h="480" w:hRule="exact" w:wrap="none" w:vAnchor="page" w:hAnchor="margin" w:x="6856" w:y="11835"/>
        <w:rPr>
          <w:rStyle w:val="C21"/>
          <w:rtl w:val="0"/>
        </w:rPr>
      </w:pPr>
      <w:r>
        <w:rPr>
          <w:rStyle w:val="C21"/>
          <w:rtl w:val="0"/>
        </w:rPr>
        <w:t>Praktické předvedení</w:t>
      </w:r>
    </w:p>
    <w:p>
      <w:pPr>
        <w:pStyle w:val="P16"/>
        <w:framePr w:w="6710" w:h="376" w:hRule="exact" w:wrap="none" w:vAnchor="page" w:hAnchor="margin" w:x="45" w:y="12386"/>
        <w:rPr>
          <w:rStyle w:val="C3"/>
          <w:rtl w:val="0"/>
        </w:rPr>
      </w:pPr>
    </w:p>
    <w:p>
      <w:pPr>
        <w:pStyle w:val="P17"/>
        <w:framePr w:w="6658" w:h="249" w:hRule="exact" w:wrap="none" w:vAnchor="page" w:hAnchor="margin" w:x="71" w:y="12442"/>
        <w:rPr>
          <w:rStyle w:val="C13"/>
          <w:rtl w:val="0"/>
        </w:rPr>
      </w:pPr>
      <w:r>
        <w:rPr>
          <w:rStyle w:val="C13"/>
          <w:rtl w:val="0"/>
        </w:rPr>
        <w:t>d) Předvést stavbu nebo opravu oplocenky</w:t>
      </w:r>
    </w:p>
    <w:p>
      <w:pPr>
        <w:pStyle w:val="P30"/>
        <w:framePr w:w="3921" w:h="376" w:hRule="exact" w:wrap="none" w:vAnchor="page" w:hAnchor="margin" w:x="6800" w:y="12386"/>
        <w:rPr>
          <w:rStyle w:val="C3"/>
          <w:rtl w:val="0"/>
        </w:rPr>
      </w:pPr>
    </w:p>
    <w:p>
      <w:pPr>
        <w:pStyle w:val="P31"/>
        <w:framePr w:w="3839" w:h="249" w:hRule="exact" w:wrap="none" w:vAnchor="page" w:hAnchor="margin" w:x="6856" w:y="12442"/>
        <w:rPr>
          <w:rStyle w:val="C22"/>
          <w:rtl w:val="0"/>
        </w:rPr>
      </w:pPr>
      <w:r>
        <w:rPr>
          <w:rStyle w:val="C22"/>
          <w:rtl w:val="0"/>
        </w:rPr>
        <w:t>Praktické předvedení</w:t>
      </w:r>
    </w:p>
    <w:p>
      <w:pPr>
        <w:pStyle w:val="P12"/>
        <w:framePr w:w="6710" w:h="831" w:hRule="exact" w:wrap="none" w:vAnchor="page" w:hAnchor="margin" w:x="45" w:y="12762"/>
        <w:rPr>
          <w:rStyle w:val="C3"/>
          <w:rtl w:val="0"/>
        </w:rPr>
      </w:pPr>
    </w:p>
    <w:p>
      <w:pPr>
        <w:pStyle w:val="P13"/>
        <w:framePr w:w="6658" w:h="704" w:hRule="exact" w:wrap="none" w:vAnchor="page" w:hAnchor="margin" w:x="71" w:y="12818"/>
        <w:rPr>
          <w:rStyle w:val="C11"/>
          <w:rtl w:val="0"/>
        </w:rPr>
      </w:pPr>
      <w:r>
        <w:rPr>
          <w:rStyle w:val="C11"/>
          <w:rtl w:val="0"/>
        </w:rPr>
        <w:t>e) Provést chemickou ochranu kultur nátěry a pomocí ručních postřikovačů a ošetření poškozených stromů, včetně přípravy postřikové směsi a nátěru podle návodu výrobce</w:t>
      </w:r>
    </w:p>
    <w:p>
      <w:pPr>
        <w:pStyle w:val="P28"/>
        <w:framePr w:w="3921" w:h="831" w:hRule="exact" w:wrap="none" w:vAnchor="page" w:hAnchor="margin" w:x="6800" w:y="12762"/>
        <w:rPr>
          <w:rStyle w:val="C3"/>
          <w:rtl w:val="0"/>
        </w:rPr>
      </w:pPr>
    </w:p>
    <w:p>
      <w:pPr>
        <w:pStyle w:val="P29"/>
        <w:framePr w:w="3839" w:h="704" w:hRule="exact" w:wrap="none" w:vAnchor="page" w:hAnchor="margin" w:x="6856" w:y="12818"/>
        <w:rPr>
          <w:rStyle w:val="C21"/>
          <w:rtl w:val="0"/>
        </w:rPr>
      </w:pPr>
      <w:r>
        <w:rPr>
          <w:rStyle w:val="C21"/>
          <w:rtl w:val="0"/>
        </w:rPr>
        <w:t>Praktické předvedení</w:t>
      </w:r>
    </w:p>
    <w:p>
      <w:pPr>
        <w:pStyle w:val="P16"/>
        <w:framePr w:w="6710" w:h="376" w:hRule="exact" w:wrap="none" w:vAnchor="page" w:hAnchor="margin" w:x="45" w:y="13593"/>
        <w:rPr>
          <w:rStyle w:val="C3"/>
          <w:rtl w:val="0"/>
        </w:rPr>
      </w:pPr>
    </w:p>
    <w:p>
      <w:pPr>
        <w:pStyle w:val="P17"/>
        <w:framePr w:w="6658" w:h="249" w:hRule="exact" w:wrap="none" w:vAnchor="page" w:hAnchor="margin" w:x="71" w:y="13649"/>
        <w:rPr>
          <w:rStyle w:val="C13"/>
          <w:rtl w:val="0"/>
        </w:rPr>
      </w:pPr>
      <w:r>
        <w:rPr>
          <w:rStyle w:val="C13"/>
          <w:rtl w:val="0"/>
        </w:rPr>
        <w:t>f) Předvést ruční odkornění</w:t>
      </w:r>
    </w:p>
    <w:p>
      <w:pPr>
        <w:pStyle w:val="P30"/>
        <w:framePr w:w="3921" w:h="376" w:hRule="exact" w:wrap="none" w:vAnchor="page" w:hAnchor="margin" w:x="6800" w:y="13593"/>
        <w:rPr>
          <w:rStyle w:val="C3"/>
          <w:rtl w:val="0"/>
        </w:rPr>
      </w:pPr>
    </w:p>
    <w:p>
      <w:pPr>
        <w:pStyle w:val="P31"/>
        <w:framePr w:w="3839" w:h="249" w:hRule="exact" w:wrap="none" w:vAnchor="page" w:hAnchor="margin" w:x="6856" w:y="13649"/>
        <w:rPr>
          <w:rStyle w:val="C22"/>
          <w:rtl w:val="0"/>
        </w:rPr>
      </w:pPr>
      <w:r>
        <w:rPr>
          <w:rStyle w:val="C22"/>
          <w:rtl w:val="0"/>
        </w:rPr>
        <w:t>Praktické předvedení</w:t>
      </w:r>
    </w:p>
    <w:p>
      <w:pPr>
        <w:pStyle w:val="P12"/>
        <w:framePr w:w="6710" w:h="376" w:hRule="exact" w:wrap="none" w:vAnchor="page" w:hAnchor="margin" w:x="45" w:y="13969"/>
        <w:rPr>
          <w:rStyle w:val="C3"/>
          <w:rtl w:val="0"/>
        </w:rPr>
      </w:pPr>
    </w:p>
    <w:p>
      <w:pPr>
        <w:pStyle w:val="P13"/>
        <w:framePr w:w="6658" w:h="249" w:hRule="exact" w:wrap="none" w:vAnchor="page" w:hAnchor="margin" w:x="71" w:y="14025"/>
        <w:rPr>
          <w:rStyle w:val="C11"/>
          <w:rtl w:val="0"/>
        </w:rPr>
      </w:pPr>
      <w:r>
        <w:rPr>
          <w:rStyle w:val="C11"/>
          <w:rtl w:val="0"/>
        </w:rPr>
        <w:t>g) Předvést a popsat chemickou asanaci ležícího dříví</w:t>
      </w:r>
    </w:p>
    <w:p>
      <w:pPr>
        <w:pStyle w:val="P28"/>
        <w:framePr w:w="3921" w:h="376" w:hRule="exact" w:wrap="none" w:vAnchor="page" w:hAnchor="margin" w:x="6800" w:y="13969"/>
        <w:rPr>
          <w:rStyle w:val="C3"/>
          <w:rtl w:val="0"/>
        </w:rPr>
      </w:pPr>
    </w:p>
    <w:p>
      <w:pPr>
        <w:pStyle w:val="P29"/>
        <w:framePr w:w="3839" w:h="249" w:hRule="exact" w:wrap="none" w:vAnchor="page" w:hAnchor="margin" w:x="6856" w:y="14025"/>
        <w:rPr>
          <w:rStyle w:val="C21"/>
          <w:rtl w:val="0"/>
        </w:rPr>
      </w:pPr>
      <w:r>
        <w:rPr>
          <w:rStyle w:val="C21"/>
          <w:rtl w:val="0"/>
        </w:rPr>
        <w:t>Praktické předvedení a ústní ověření</w:t>
      </w:r>
    </w:p>
    <w:p>
      <w:pPr>
        <w:pStyle w:val="P32"/>
        <w:framePr w:w="10710" w:h="248" w:hRule="exact" w:wrap="none" w:vAnchor="page" w:hAnchor="margin" w:x="28" w:y="144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dělník/dělnice v pěstební činnosti, 13.6.2026 9:02:47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vyřezávání a výsek nežádoucích dřevin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zásady BOZP na pracovišti při ručním vyřezávání a výseku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ruční výřez a výsek nežádoucích dřevin a křovin</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ruční vyvětvování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Předvést ruční prostřihávku podle zadaných kritérií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Realizace ostatních činností lesního dělníka v pěstební činnosti</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Vysvětlit zásady sběru semen a plodů lesních dřevin ze země</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Vysvětlit výrobu ozdobného klestu a vánočních stromků</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Ústní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Předvést hnojení ručním posypem, aplikátorem nebo hnojení při výsadbě</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d) Předvést vyčištění příkopu a svodnice</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w:t>
      </w:r>
    </w:p>
    <w:p>
      <w:pPr>
        <w:pStyle w:val="P12"/>
        <w:framePr w:w="6710" w:h="607" w:hRule="exact" w:wrap="none" w:vAnchor="page" w:hAnchor="margin" w:x="45" w:y="7344"/>
        <w:rPr>
          <w:rStyle w:val="C3"/>
          <w:rtl w:val="0"/>
        </w:rPr>
      </w:pPr>
    </w:p>
    <w:p>
      <w:pPr>
        <w:pStyle w:val="P13"/>
        <w:framePr w:w="6658" w:h="480" w:hRule="exact" w:wrap="none" w:vAnchor="page" w:hAnchor="margin" w:x="71" w:y="7400"/>
        <w:rPr>
          <w:rStyle w:val="C11"/>
          <w:rtl w:val="0"/>
        </w:rPr>
      </w:pPr>
      <w:r>
        <w:rPr>
          <w:rStyle w:val="C11"/>
          <w:rtl w:val="0"/>
        </w:rPr>
        <w:t>e) Předvést čištění, asanaci a běžnou údržbu a opravu mysliveckého zařízení</w:t>
      </w:r>
    </w:p>
    <w:p>
      <w:pPr>
        <w:pStyle w:val="P28"/>
        <w:framePr w:w="3921" w:h="607" w:hRule="exact" w:wrap="none" w:vAnchor="page" w:hAnchor="margin" w:x="6800" w:y="7344"/>
        <w:rPr>
          <w:rStyle w:val="C3"/>
          <w:rtl w:val="0"/>
        </w:rPr>
      </w:pPr>
    </w:p>
    <w:p>
      <w:pPr>
        <w:pStyle w:val="P29"/>
        <w:framePr w:w="3839" w:h="480" w:hRule="exact" w:wrap="none" w:vAnchor="page" w:hAnchor="margin" w:x="6856" w:y="7400"/>
        <w:rPr>
          <w:rStyle w:val="C21"/>
          <w:rtl w:val="0"/>
        </w:rPr>
      </w:pPr>
      <w:r>
        <w:rPr>
          <w:rStyle w:val="C21"/>
          <w:rtl w:val="0"/>
        </w:rPr>
        <w:t>Praktické předvedení</w:t>
      </w:r>
    </w:p>
    <w:p>
      <w:pPr>
        <w:pStyle w:val="P16"/>
        <w:framePr w:w="6710" w:h="607" w:hRule="exact" w:wrap="none" w:vAnchor="page" w:hAnchor="margin" w:x="45" w:y="7951"/>
        <w:rPr>
          <w:rStyle w:val="C3"/>
          <w:rtl w:val="0"/>
        </w:rPr>
      </w:pPr>
    </w:p>
    <w:p>
      <w:pPr>
        <w:pStyle w:val="P17"/>
        <w:framePr w:w="6658" w:h="480" w:hRule="exact" w:wrap="none" w:vAnchor="page" w:hAnchor="margin" w:x="71" w:y="8007"/>
        <w:rPr>
          <w:rStyle w:val="C13"/>
          <w:rtl w:val="0"/>
        </w:rPr>
      </w:pPr>
      <w:r>
        <w:rPr>
          <w:rStyle w:val="C13"/>
          <w:rtl w:val="0"/>
        </w:rPr>
        <w:t>f) Popsat zdravotně nezávadné uložení a manipulaci s krmivem pro zvěř a jeho doplňky, zamezující jejich znehodnocení</w:t>
      </w:r>
    </w:p>
    <w:p>
      <w:pPr>
        <w:pStyle w:val="P30"/>
        <w:framePr w:w="3921" w:h="607" w:hRule="exact" w:wrap="none" w:vAnchor="page" w:hAnchor="margin" w:x="6800" w:y="7951"/>
        <w:rPr>
          <w:rStyle w:val="C3"/>
          <w:rtl w:val="0"/>
        </w:rPr>
      </w:pPr>
    </w:p>
    <w:p>
      <w:pPr>
        <w:pStyle w:val="P31"/>
        <w:framePr w:w="3839" w:h="480" w:hRule="exact" w:wrap="none" w:vAnchor="page" w:hAnchor="margin" w:x="6856" w:y="8007"/>
        <w:rPr>
          <w:rStyle w:val="C22"/>
          <w:rtl w:val="0"/>
        </w:rPr>
      </w:pPr>
      <w:r>
        <w:rPr>
          <w:rStyle w:val="C22"/>
          <w:rtl w:val="0"/>
        </w:rPr>
        <w:t>Ústní ověření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g) Popsat čištění a údržbu loveckého chodníku</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Ústní ověření</w:t>
      </w:r>
    </w:p>
    <w:p>
      <w:pPr>
        <w:pStyle w:val="P16"/>
        <w:framePr w:w="6710" w:h="607" w:hRule="exact" w:wrap="none" w:vAnchor="page" w:hAnchor="margin" w:x="45" w:y="8934"/>
        <w:rPr>
          <w:rStyle w:val="C3"/>
          <w:rtl w:val="0"/>
        </w:rPr>
      </w:pPr>
    </w:p>
    <w:p>
      <w:pPr>
        <w:pStyle w:val="P17"/>
        <w:framePr w:w="6658" w:h="480" w:hRule="exact" w:wrap="none" w:vAnchor="page" w:hAnchor="margin" w:x="71" w:y="8990"/>
        <w:rPr>
          <w:rStyle w:val="C13"/>
          <w:rtl w:val="0"/>
        </w:rPr>
      </w:pPr>
      <w:r>
        <w:rPr>
          <w:rStyle w:val="C13"/>
          <w:rtl w:val="0"/>
        </w:rPr>
        <w:t>h) Vyjmenovat hlavní zásady bezpečnosti při činnosti honce a popsat manipulaci s ulovenou zvěří</w:t>
      </w:r>
    </w:p>
    <w:p>
      <w:pPr>
        <w:pStyle w:val="P30"/>
        <w:framePr w:w="3921" w:h="607" w:hRule="exact" w:wrap="none" w:vAnchor="page" w:hAnchor="margin" w:x="6800" w:y="8934"/>
        <w:rPr>
          <w:rStyle w:val="C3"/>
          <w:rtl w:val="0"/>
        </w:rPr>
      </w:pPr>
    </w:p>
    <w:p>
      <w:pPr>
        <w:pStyle w:val="P31"/>
        <w:framePr w:w="3839" w:h="480" w:hRule="exact" w:wrap="none" w:vAnchor="page" w:hAnchor="margin" w:x="6856" w:y="8990"/>
        <w:rPr>
          <w:rStyle w:val="C22"/>
          <w:rtl w:val="0"/>
        </w:rPr>
      </w:pPr>
      <w:r>
        <w:rPr>
          <w:rStyle w:val="C22"/>
          <w:rtl w:val="0"/>
        </w:rPr>
        <w:t>Ústní ověření</w:t>
      </w:r>
    </w:p>
    <w:p>
      <w:pPr>
        <w:pStyle w:val="P12"/>
        <w:framePr w:w="6710" w:h="376" w:hRule="exact" w:wrap="none" w:vAnchor="page" w:hAnchor="margin" w:x="45" w:y="9541"/>
        <w:rPr>
          <w:rStyle w:val="C3"/>
          <w:rtl w:val="0"/>
        </w:rPr>
      </w:pPr>
    </w:p>
    <w:p>
      <w:pPr>
        <w:pStyle w:val="P13"/>
        <w:framePr w:w="6658" w:h="249" w:hRule="exact" w:wrap="none" w:vAnchor="page" w:hAnchor="margin" w:x="71" w:y="9597"/>
        <w:rPr>
          <w:rStyle w:val="C11"/>
          <w:rtl w:val="0"/>
        </w:rPr>
      </w:pPr>
      <w:r>
        <w:rPr>
          <w:rStyle w:val="C11"/>
          <w:rtl w:val="0"/>
        </w:rPr>
        <w:t>i) Předvést běžnou údržbu a opravu lesnického nářadí</w:t>
      </w:r>
    </w:p>
    <w:p>
      <w:pPr>
        <w:pStyle w:val="P28"/>
        <w:framePr w:w="3921" w:h="376" w:hRule="exact" w:wrap="none" w:vAnchor="page" w:hAnchor="margin" w:x="6800" w:y="9541"/>
        <w:rPr>
          <w:rStyle w:val="C3"/>
          <w:rtl w:val="0"/>
        </w:rPr>
      </w:pPr>
    </w:p>
    <w:p>
      <w:pPr>
        <w:pStyle w:val="P29"/>
        <w:framePr w:w="3839" w:h="249" w:hRule="exact" w:wrap="none" w:vAnchor="page" w:hAnchor="margin" w:x="6856" w:y="9597"/>
        <w:rPr>
          <w:rStyle w:val="C21"/>
          <w:rtl w:val="0"/>
        </w:rPr>
      </w:pPr>
      <w:r>
        <w:rPr>
          <w:rStyle w:val="C21"/>
          <w:rtl w:val="0"/>
        </w:rPr>
        <w:t>Praktické předvedení</w:t>
      </w:r>
    </w:p>
    <w:p>
      <w:pPr>
        <w:pStyle w:val="P16"/>
        <w:framePr w:w="6710" w:h="376" w:hRule="exact" w:wrap="none" w:vAnchor="page" w:hAnchor="margin" w:x="45" w:y="9917"/>
        <w:rPr>
          <w:rStyle w:val="C3"/>
          <w:rtl w:val="0"/>
        </w:rPr>
      </w:pPr>
    </w:p>
    <w:p>
      <w:pPr>
        <w:pStyle w:val="P17"/>
        <w:framePr w:w="6658" w:h="249" w:hRule="exact" w:wrap="none" w:vAnchor="page" w:hAnchor="margin" w:x="71" w:y="9973"/>
        <w:rPr>
          <w:rStyle w:val="C13"/>
          <w:rtl w:val="0"/>
        </w:rPr>
      </w:pPr>
      <w:r>
        <w:rPr>
          <w:rStyle w:val="C13"/>
          <w:rtl w:val="0"/>
        </w:rPr>
        <w:t>j) Vyplnit pracovní výkazy</w:t>
      </w:r>
    </w:p>
    <w:p>
      <w:pPr>
        <w:pStyle w:val="P30"/>
        <w:framePr w:w="3921" w:h="376" w:hRule="exact" w:wrap="none" w:vAnchor="page" w:hAnchor="margin" w:x="6800" w:y="9917"/>
        <w:rPr>
          <w:rStyle w:val="C3"/>
          <w:rtl w:val="0"/>
        </w:rPr>
      </w:pPr>
    </w:p>
    <w:p>
      <w:pPr>
        <w:pStyle w:val="P31"/>
        <w:framePr w:w="3839" w:h="249" w:hRule="exact" w:wrap="none" w:vAnchor="page" w:hAnchor="margin" w:x="6856" w:y="9973"/>
        <w:rPr>
          <w:rStyle w:val="C22"/>
          <w:rtl w:val="0"/>
        </w:rPr>
      </w:pPr>
      <w:r>
        <w:rPr>
          <w:rStyle w:val="C22"/>
          <w:rtl w:val="0"/>
        </w:rPr>
        <w:t>Praktické předvedení</w:t>
      </w:r>
    </w:p>
    <w:p>
      <w:pPr>
        <w:pStyle w:val="P32"/>
        <w:framePr w:w="10710" w:h="248" w:hRule="exact" w:wrap="none" w:vAnchor="page" w:hAnchor="margin" w:x="28" w:y="104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dělník/dělnice v pěstební činnosti, 13.6.2026 9:02:47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https://www.nsp.cz/jednotka-prace/lesni-delnik).</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být vybaven předepsanými osobními ochrannými pracovními pomůckami (OOPP) podle Nařízení vlády č. 495/2001 Sb., ve znění pozdějších předpisů.</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"Péče o sadební materiál před výsadbou a vlastní výsadba nových lesních kultur" v kritériu b) jsou předmětem poznávání následující dřeviny (letorosty, asimilační orgány):</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javor, jasan, jilm, akát, bříza, jeřáb, třešeň, lípa, olše, topol.</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d) se založištěm rozumí prostor určený k vícedennímu zakládání sazenic. Je potřeba založit minimálně 500 ks prostokořenných sazenic.</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e) předvede uchazeč krátkodobé založení sazenic v porostu, zpravidla na jednu pracovní směnu. Je potřeba založit minimálně 300 ks prostokořenných sazenic.</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f) uchazeč předvede výsadbu minimálně 5 sazenic jamkovou, 10 štěrbinovou, 5 kopečkovou a 5 koutovou sadbou.</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"Ochrana lesa" v kritériu b) uchazeč předvede ochranu pomocí ručních nástrojů minimálně na ploše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d) předvede uchazeč stavbu nebo opravu jednoho pole oplocenky.</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e) provede uchazeč nátěr minimálně 10 ks, postřik minimálně na ploše 1 aru a ošetření 5 poškozených stromů.</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f) uchazeč předvede odkornění minimálně jednoho kmene o délce minimálně 4 m.</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g) uchazeč předvede chemickou asanaci minimálně 3 kmenů.</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Ruční vyřezávání a výsek nežádoucích dřevin, v kritériu b) uchazeč předvede výřez nežádoucích dřevin a křovin dle zadání zkoušejícího po dobu nejméně 5 minut.</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"Realizace ostatních činností lesního dělníka v pěstební činnosti" v kritériu d) předvede uchazeč vyčištění příkopu v délce 5 až 10 metrů a vyčištění jedné svodnice. </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kritériu e) se mysliveckým zařízením rozumí krmná zařízení, posedy, kazatelny a odchytová zařízení. </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i) uchazeč převede ošetření použitého nářadí (sekeromotyka, rýč, motyka, sazeč, lopata, kartáč, srp, mačeta, kosa, odkorňovač, obracák, ruční pila) a výměnu násady motyky.</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ve dvou částech, a to v praktické a teoretické. Teoretickou i praktickou část je nutné absolvovat v lesním porostu a pracovišti s přiměřeným technickým zázemím (dílna, přístřešek apod.), kde je možné ověřit uvedené znalosti a dovednosti při údržbě a drobných opravách lesnického nářadí. Při ověřování splnění kritérií formou praktického předvedení je třeba přihlížet především k bezpečnému provádění všech úkonů, jakož i ke kvalitě, časovému hledisku zvládání předváděných operací a dodržování platných norem a legislativních požadavků. Přitom je nutno posuzovat nejen dosažený výsledek, ale i samostatnost při rozhodování o nejvhodnějším postupu řešení zadaného úkolu podle daných podmínek pracoviště.</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Lesní dělník/dělnice v pěstební činnosti, 13.6.2026 9:02:47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454"/>
        <w:rPr>
          <w:rStyle w:val="C3"/>
          <w:rtl w:val="0"/>
        </w:rPr>
      </w:pPr>
    </w:p>
    <w:p>
      <w:pPr>
        <w:pStyle w:val="P35"/>
        <w:framePr w:w="10710" w:h="340" w:hRule="exact" w:wrap="none" w:vAnchor="page" w:hAnchor="margin" w:x="28" w:y="4454"/>
        <w:rPr>
          <w:rStyle w:val="C25"/>
          <w:rtl w:val="0"/>
        </w:rPr>
      </w:pPr>
      <w:r>
        <w:rPr>
          <w:rStyle w:val="C25"/>
          <w:rtl w:val="0"/>
        </w:rPr>
        <w:t>Počet zkoušejících</w:t>
      </w:r>
    </w:p>
    <w:p>
      <w:pPr>
        <w:keepNext w:val="0"/>
        <w:keepLines w:val="0"/>
        <w:framePr w:w="10766" w:h="1036"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734"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918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8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87"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zaměřených na lesnictví a alespoň 5 let odborné praxe v oblasti pěstební činnosti a ochrany lesa.</w:t>
      </w:r>
    </w:p>
    <w:p>
      <w:pPr>
        <w:keepNext w:val="0"/>
        <w:keepLines w:val="1"/>
        <w:framePr w:w="10766" w:h="9187"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zaměřených na lesnictví a alespoň 5 let odborné praxe v oblasti pěstební činnosti a ochrany lesa.</w:t>
      </w:r>
    </w:p>
    <w:p>
      <w:pPr>
        <w:keepNext w:val="0"/>
        <w:keepLines w:val="1"/>
        <w:framePr w:w="10766" w:h="9187"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pěstební činnosti a ochrany lesa.</w:t>
      </w:r>
    </w:p>
    <w:p>
      <w:pPr>
        <w:keepNext w:val="0"/>
        <w:keepLines w:val="1"/>
        <w:framePr w:w="10766" w:h="9187"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v oblasti pěstební činnosti a ochrany lesa nebo ve funkci učitele odborných předmětů nebo praktického vyučování nebo odborného výcviku vyučujícího práci v pěstební činnosti a ochraně lesa.</w:t>
      </w:r>
    </w:p>
    <w:p>
      <w:pPr>
        <w:keepNext w:val="0"/>
        <w:keepLines w:val="1"/>
        <w:framePr w:w="10766" w:h="9187"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41-084-E Lesní dělník/dělnice v pěstební činnosti</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nebo profesní kvalifikace vyšší kvalifikační úrovně v oblasti pěstební činnosti (41-093-H Mechanizátor/mechanizátorka pro pěstební činnost nebo 41-055-M Lesní technik lesník / technička lesnice pro pěstební činnost) a alespoň 5 let odborné praxe v oblasti pěstební činnosti a ochrany lesa.</w:t>
      </w:r>
    </w:p>
    <w:p>
      <w:pPr>
        <w:keepNext w:val="0"/>
        <w:keepLines w:val="0"/>
        <w:framePr w:w="10766" w:h="918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všech uvedených variant je požadována odborná způsobilost 3. stupně pro nakládání s přípravky na ochranu rostlin podle zákona č. 326/2004 Sb. o rostlinolékařské péči, ve znění pozdějších předpisů.</w:t>
      </w:r>
    </w:p>
    <w:p>
      <w:pPr>
        <w:keepNext w:val="0"/>
        <w:keepLines w:val="0"/>
        <w:framePr w:w="10766" w:h="918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87"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8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8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Lesní dělník/dělnice v pěstební činnosti, 13.6.2026 9:02:47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•lesní porost a pracoviště s dílnou, umožňující rozsahem a strukturou provedení zkoušky při splnění bezpečnostních a hygienických předpisů pro danou činnost </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práci s konkrétními chemickými prostředky - rukavice, rouška, respirátor, ochranné brýle či štít, gumová zástěra, apod.</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•letorosty a asimilační orgány k určování lesnicky významných dřevin</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•sazenice na založení - 500 ks</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lesnické nářadí a pomůcky používané v pěstební činnosti a ochraně lesa (sekeromotyka, rýč, motyka, sazeč, lopata, kartáč, srp, mačeta, kosa, odkorňovač, obracák, ruční pila) </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•hnojivo a aplikátor na hnojivo</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•individuální ochrany - oplůtek, tubus a materiál k ovázání kmene</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•nátěry</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na ochranu lesa</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a odměrky na přípravu postřikové jíchy</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na stavbu oplocenek</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na použití</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výkazy, psací potřeby</w:t>
      </w:r>
    </w:p>
    <w:p>
      <w:pPr>
        <w:keepNext w:val="0"/>
        <w:keepLines w:val="0"/>
        <w:framePr w:w="10766" w:h="56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09"/>
        <w:rPr>
          <w:rStyle w:val="C3"/>
          <w:rtl w:val="0"/>
        </w:rPr>
      </w:pPr>
    </w:p>
    <w:p>
      <w:pPr>
        <w:pStyle w:val="P35"/>
        <w:framePr w:w="10710" w:h="340" w:hRule="exact" w:wrap="none" w:vAnchor="page" w:hAnchor="margin" w:x="28" w:y="8409"/>
        <w:rPr>
          <w:rStyle w:val="C25"/>
          <w:rtl w:val="0"/>
        </w:rPr>
      </w:pPr>
      <w:r>
        <w:rPr>
          <w:rStyle w:val="C25"/>
          <w:rtl w:val="0"/>
        </w:rPr>
        <w:t>Doba přípravy na zkoušku</w:t>
      </w:r>
    </w:p>
    <w:p>
      <w:pPr>
        <w:keepNext w:val="0"/>
        <w:keepLines w:val="0"/>
        <w:framePr w:w="10766" w:h="806" w:hRule="exact" w:wrap="none" w:vAnchor="page" w:hAnchor="margin" w:x="0" w:y="87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782"/>
        <w:rPr>
          <w:rStyle w:val="C3"/>
          <w:rtl w:val="0"/>
        </w:rPr>
      </w:pPr>
    </w:p>
    <w:p>
      <w:pPr>
        <w:pStyle w:val="P35"/>
        <w:framePr w:w="10710" w:h="340" w:hRule="exact" w:wrap="none" w:vAnchor="page" w:hAnchor="margin" w:x="28" w:y="9782"/>
        <w:rPr>
          <w:rStyle w:val="C25"/>
          <w:rtl w:val="0"/>
        </w:rPr>
      </w:pPr>
      <w:r>
        <w:rPr>
          <w:rStyle w:val="C25"/>
          <w:rtl w:val="0"/>
        </w:rPr>
        <w:t>Doba pro vykonání zkoušky</w:t>
      </w:r>
    </w:p>
    <w:p>
      <w:pPr>
        <w:keepNext w:val="0"/>
        <w:keepLines w:val="0"/>
        <w:framePr w:w="10766" w:h="806" w:hRule="exact" w:wrap="none" w:vAnchor="page" w:hAnchor="margin" w:x="0" w:y="101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6 hodin (hodinou se rozumí 60 minut). </w:t>
      </w:r>
    </w:p>
    <w:p>
      <w:pPr>
        <w:pStyle w:val="P21"/>
        <w:framePr w:w="7654" w:h="331" w:hRule="exact" w:wrap="none" w:vAnchor="page" w:hAnchor="margin" w:x="28" w:y="15940"/>
        <w:rPr>
          <w:rStyle w:val="C16"/>
          <w:rtl w:val="0"/>
        </w:rPr>
      </w:pPr>
      <w:r>
        <w:rPr>
          <w:rStyle w:val="C16"/>
          <w:rtl w:val="0"/>
        </w:rPr>
        <w:t>Lesní dělník/dělnice v pěstební činnosti, 13.6.2026 9:02:47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Hron</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Jedlí,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hospodářská a lesnická, příspěvková organizace, Frýdlant, pracoviště Hejnice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Vojenské lesy a statky ČR, s. 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Lesní dělník/dělnice v pěstební činnosti, 13.6.2026 9:02:47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BB4C5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F787CF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2BF9DF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