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BD94F4" Type="http://schemas.openxmlformats.org/officeDocument/2006/relationships/officeDocument" Target="/word/document.xml" /><Relationship Id="coreR66BD94F4" Type="http://schemas.openxmlformats.org/package/2006/relationships/metadata/core-properties" Target="/docProps/core.xml" /><Relationship Id="customR66BD94F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štěpkovacích strojů (kód: 41-107-M)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těžebně-dopravních a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Komplexní zpracování těžebních zbytků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Materiálně technické zabezpečení provozu strojů využívaných při výrobě lesní štěpky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Stanovení výrobních postupů výroby lesní štěpky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Stanovení plánu výroby a odbytu štěpky s ohledem na zajištění efektivity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Zajišťování skladování vyrobené lesní štěpky a dodávky lesní štěpky k odběrateli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zásad BOZP při provozu štěpkovacích strojů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evidence související s výrobou a distribucí lesní štěpky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štěpkovacích strojů, 11.9.2026 19:59:28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7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být vybaven předepsanými osobními ochrannými pracovními pomůckami (OOPP) podle nařízení vlády č. 495/2001 Sb., ve znění pozdějších předpisů.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se strojním vybavením, jehož prostřednictvím bude zkoušku vykonávat. 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zaměřena na ověření řídicích a organizačních schopností nezbytných pro zajišťování provozu štěpkovacích strojů.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účely měření, posouzení skupiny a kvality štěpky se použijí "Doporučená pravidla pro měření a třídění dříví v ČR" v aktuálním znění.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Lesnickým úsekem pro účely zkoušky se rozumí soubor lesních porostů o rozloze do 500 ha.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„Komplexní zpracování těžebních zbytků (c14.A.6033)" v kritériu a) uchazeč určí lesnicky důležité dřeviny. Jedná se o následující: 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 douglaska, borovice, vejmutovka, modřín.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akát, bříza, jeřáb, ořešák, třešeň, jabloň, hrušeň, lípa, olše, topol, vrba, jírovec.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„Stanovení výrobních postupů výroby lesní štěpky (c14.D.1009)" v kritériu d) uchazeč zadá pracovní činnosti obsluze štěpkovacího stroje stanovením kvalitativních parametrů štěpky a její ukládání s důrazem na ochranu lesa a BOZP.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„Stanovení plánu výroby a odbytu štěpky s ohledem na zajištění efektivity výroby (c14.D.1013)" v kritériu b) uchazeč předvede kalkulaci cenové nabídky s ohledem na náklady na vyklizení porostů, štěpkování, skladování těžebních zbytků i štěpky, expedici a dopravu štěpky v návaznosti na cenu štěpky u odběratele.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 Zajišťování skladování vyrobené lesní štěpky a dodávky lesní štěpky k odběrateli (c14.D.1014)" v kritériu d) uchazeč navrhne zajištění dodávek od nakládky přes expedici a odvoz až po skladování štěpky.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tvořena ze dvou hlavních částí. Praktická část se uskuteční na pracovišti, kde probíhá štěpkování. Teoretická část proběhne ve zkušební místnosti. 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Modelový výpočet efektivity dodávek lesní štěpky k odběrateli proběhne za využití těžebního plánu konkrétní oblasti s uvedením místa vzdálenosti odběratele od místa těžby. Těžební plán je stanoven na 5 tis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3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těžeb dříví za rok.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štěpkovacích strojů, 11.9.2026 19:59:28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Triumfa Energo,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Nové Město na Moravě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Česká asociace podnikatelů v lesním hospodářství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štěpkovacích strojů, 11.9.2026 19:59:28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