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0F9C3B" Type="http://schemas.openxmlformats.org/officeDocument/2006/relationships/officeDocument" Target="/word/document.xml" /><Relationship Id="coreR660F9C3B" Type="http://schemas.openxmlformats.org/package/2006/relationships/metadata/core-properties" Target="/docProps/core.xml" /><Relationship Id="customR660F9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 PLC (kód: 26-064-N)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pro PLC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funkčnosti programu a testování optimálnosti algoritmu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systémové dokumentace vytvořeného kódu a podkladů pro uživatelskou dokumentaci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dokumentaci, zařízení a komplexů a automatizovaných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Uvádění SW a HW PLC do provozu v prostředí zákazníka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připuštění uchazeče ke zkoušce je nutné, aby uchazeč doložil vzdělání v elektrotechnickém oboru, které je podmínkou pro získání odborné způsobilosti dle paragrafu 5 vyhlášky č. 50/1978 Sb., ve znění pozdějších předpisů.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přípravy na zkoušku v rozsahu 4 hodin je seznámení s vývojovými nástroji a připraveným PLC HW.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zkoušky budou ověřeny všechny definované kompetence s využitím realizace konkrétní úlohy na jednoduchém reálném modelovém zařízení.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Zadaná úloha musí být postavena tak, aby bylo možné demonstrovat jednotlivé kroky při analýze, implementaci, praktické realizaci a funkčním ověření jednoduché aplikace – např. typu 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přečerpávání vody z jedné nádoby do druhé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 stálé výše hladiny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regulace teploty v místnosti apod.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informace o dostupných technologiích, na kterých bude zkouška probíhat. Uchazeč musí být před zkouškou informován o tom, jaký systém pro vykonání zkoušky je k dispozici u zkoušejícího. V případě, že je toto vybavení pro něj nevhodné, je oprávněn přinést ke zkoušce vlastní technické a programové prostředky. Vlastní vybavení je omezeno na osobní PC a obecně použitelné uživatelské SW .Uchazeč o tom musí informovat zkoušející autorizovanou osobu před započetím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 PLC, 27.10.2026 2:47:33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3FF2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