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7C53D" Type="http://schemas.openxmlformats.org/officeDocument/2006/relationships/officeDocument" Target="/word/document.xml" /><Relationship Id="coreR7367C53D" Type="http://schemas.openxmlformats.org/package/2006/relationships/metadata/core-properties" Target="/docProps/core.xml" /><Relationship Id="customR7367C5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/ systémová inženýrka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Systémový inženýr správy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3.11.2026 18:41:48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3.11.2026 18:41:48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3.11.2026 18:41:48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