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12BCC" Type="http://schemas.openxmlformats.org/officeDocument/2006/relationships/officeDocument" Target="/word/document.xml" /><Relationship Id="coreR7F12BCC" Type="http://schemas.openxmlformats.org/package/2006/relationships/metadata/core-properties" Target="/docProps/core.xml" /><Relationship Id="customR7F12B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odpadních pneumatik a pryží (kód: 28-074-M)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pro třídění, zpracování a recyklaci druhotných surovin z odpadních pneumatik a pryží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Orientace v materiálech a odpadech na výstupu z technologických zařízení pro zpracování odpadních pneumatik a pryží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Stanovování, měření a dokumentování parametrů odpadů a druhotných surovin z odpadních pneumatik a pryží</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Třídění odpadů a druhotných surovin z recyklace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evidence vstupů, výstupů a průběhu technologického procesu recyklace odpadních pneumatik a pryží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Stanovování a kontrola postupů při odstraňování nepoužitelných a nebezpečných odpadů z pneumatik a pryží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Diagnostikování závad a plánování oprav technologických zařízení pro zpracování odpadních pneumatik a pryží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Stanovování a kontrola podmínek pro skladování a přepravu odpadů a druhotných surovin z odpadních pneumatik a pryží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4</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Technolog pro recyklaci odpadních pneumatik a pryží, 29.4.2026 1:31:11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s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zařazení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a recyklaci druhotných surovin z odpadních pneumatik a pryží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376" w:hRule="exact" w:wrap="none" w:vAnchor="page" w:hAnchor="margin" w:x="45" w:y="7127"/>
        <w:rPr>
          <w:rStyle w:val="C3"/>
          <w:rtl w:val="0"/>
        </w:rPr>
      </w:pPr>
    </w:p>
    <w:p>
      <w:pPr>
        <w:pStyle w:val="P13"/>
        <w:framePr w:w="6658" w:h="249" w:hRule="exact" w:wrap="none" w:vAnchor="page" w:hAnchor="margin" w:x="71" w:y="7183"/>
        <w:rPr>
          <w:rStyle w:val="C11"/>
          <w:rtl w:val="0"/>
        </w:rPr>
      </w:pPr>
      <w:r>
        <w:rPr>
          <w:rStyle w:val="C11"/>
          <w:rtl w:val="0"/>
        </w:rPr>
        <w:t>a) Popsat hlavní druhy odpadových pneumatik a pryží</w:t>
      </w:r>
    </w:p>
    <w:p>
      <w:pPr>
        <w:pStyle w:val="P28"/>
        <w:framePr w:w="3921" w:h="376" w:hRule="exact" w:wrap="none" w:vAnchor="page" w:hAnchor="margin" w:x="6800" w:y="7127"/>
        <w:rPr>
          <w:rStyle w:val="C3"/>
          <w:rtl w:val="0"/>
        </w:rPr>
      </w:pPr>
    </w:p>
    <w:p>
      <w:pPr>
        <w:pStyle w:val="P29"/>
        <w:framePr w:w="3839" w:h="249" w:hRule="exact" w:wrap="none" w:vAnchor="page" w:hAnchor="margin" w:x="6856" w:y="7183"/>
        <w:rPr>
          <w:rStyle w:val="C21"/>
          <w:rtl w:val="0"/>
        </w:rPr>
      </w:pPr>
      <w:r>
        <w:rPr>
          <w:rStyle w:val="C21"/>
          <w:rtl w:val="0"/>
        </w:rPr>
        <w:t>Písemné a ústní ověření</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b) Charakterizovat typické materiálové složení odpadových pneumatik a pryží</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Písemné a ústní ověření</w:t>
      </w:r>
    </w:p>
    <w:p>
      <w:pPr>
        <w:pStyle w:val="P12"/>
        <w:framePr w:w="6710" w:h="607" w:hRule="exact" w:wrap="none" w:vAnchor="page" w:hAnchor="margin" w:x="45" w:y="8110"/>
        <w:rPr>
          <w:rStyle w:val="C3"/>
          <w:rtl w:val="0"/>
        </w:rPr>
      </w:pPr>
    </w:p>
    <w:p>
      <w:pPr>
        <w:pStyle w:val="P13"/>
        <w:framePr w:w="6658" w:h="480" w:hRule="exact" w:wrap="none" w:vAnchor="page" w:hAnchor="margin" w:x="71" w:y="8166"/>
        <w:rPr>
          <w:rStyle w:val="C11"/>
          <w:rtl w:val="0"/>
        </w:rPr>
      </w:pPr>
      <w:r>
        <w:rPr>
          <w:rStyle w:val="C11"/>
          <w:rtl w:val="0"/>
        </w:rPr>
        <w:t>c) Popsat základní technologie pro zpracování odpadových pneumatik a pryží</w:t>
      </w:r>
    </w:p>
    <w:p>
      <w:pPr>
        <w:pStyle w:val="P28"/>
        <w:framePr w:w="3921" w:h="607" w:hRule="exact" w:wrap="none" w:vAnchor="page" w:hAnchor="margin" w:x="6800" w:y="8110"/>
        <w:rPr>
          <w:rStyle w:val="C3"/>
          <w:rtl w:val="0"/>
        </w:rPr>
      </w:pPr>
    </w:p>
    <w:p>
      <w:pPr>
        <w:pStyle w:val="P29"/>
        <w:framePr w:w="3839" w:h="480" w:hRule="exact" w:wrap="none" w:vAnchor="page" w:hAnchor="margin" w:x="6856" w:y="8166"/>
        <w:rPr>
          <w:rStyle w:val="C21"/>
          <w:rtl w:val="0"/>
        </w:rPr>
      </w:pPr>
      <w:r>
        <w:rPr>
          <w:rStyle w:val="C21"/>
          <w:rtl w:val="0"/>
        </w:rPr>
        <w:t>Písemné a ústní ověření</w:t>
      </w:r>
    </w:p>
    <w:p>
      <w:pPr>
        <w:pStyle w:val="P16"/>
        <w:framePr w:w="6710" w:h="607" w:hRule="exact" w:wrap="none" w:vAnchor="page" w:hAnchor="margin" w:x="45" w:y="8717"/>
        <w:rPr>
          <w:rStyle w:val="C3"/>
          <w:rtl w:val="0"/>
        </w:rPr>
      </w:pPr>
    </w:p>
    <w:p>
      <w:pPr>
        <w:pStyle w:val="P17"/>
        <w:framePr w:w="6658" w:h="480" w:hRule="exact" w:wrap="none" w:vAnchor="page" w:hAnchor="margin" w:x="71" w:y="8773"/>
        <w:rPr>
          <w:rStyle w:val="C13"/>
          <w:rtl w:val="0"/>
        </w:rPr>
      </w:pPr>
      <w:r>
        <w:rPr>
          <w:rStyle w:val="C13"/>
          <w:rtl w:val="0"/>
        </w:rPr>
        <w:t>d) Navrhnout rámcový technologický postup zpracování odpadových pneumatik a pryží pro získání určité druhotné suroviny</w:t>
      </w:r>
    </w:p>
    <w:p>
      <w:pPr>
        <w:pStyle w:val="P30"/>
        <w:framePr w:w="3921" w:h="607" w:hRule="exact" w:wrap="none" w:vAnchor="page" w:hAnchor="margin" w:x="6800" w:y="8717"/>
        <w:rPr>
          <w:rStyle w:val="C3"/>
          <w:rtl w:val="0"/>
        </w:rPr>
      </w:pPr>
    </w:p>
    <w:p>
      <w:pPr>
        <w:pStyle w:val="P31"/>
        <w:framePr w:w="3839" w:h="480" w:hRule="exact" w:wrap="none" w:vAnchor="page" w:hAnchor="margin" w:x="6856" w:y="8773"/>
        <w:rPr>
          <w:rStyle w:val="C22"/>
          <w:rtl w:val="0"/>
        </w:rPr>
      </w:pPr>
      <w:r>
        <w:rPr>
          <w:rStyle w:val="C22"/>
          <w:rtl w:val="0"/>
        </w:rPr>
        <w:t>Praktické předvedení a ústní ověření</w:t>
      </w:r>
    </w:p>
    <w:p>
      <w:pPr>
        <w:pStyle w:val="P32"/>
        <w:framePr w:w="10710" w:h="248" w:hRule="exact" w:wrap="none" w:vAnchor="page" w:hAnchor="margin" w:x="28" w:y="9437"/>
        <w:rPr>
          <w:rStyle w:val="C23"/>
          <w:rtl w:val="0"/>
        </w:rPr>
      </w:pPr>
      <w:r>
        <w:rPr>
          <w:rStyle w:val="C23"/>
          <w:rtl w:val="0"/>
        </w:rPr>
        <w:t>Je třeba splnit všechna kritéria.</w:t>
      </w:r>
    </w:p>
    <w:p>
      <w:pPr>
        <w:pStyle w:val="P23"/>
        <w:framePr w:w="10710" w:h="547" w:hRule="exact" w:wrap="none" w:vAnchor="page" w:hAnchor="margin" w:x="28" w:y="9873"/>
        <w:rPr>
          <w:rStyle w:val="C18"/>
          <w:rtl w:val="0"/>
        </w:rPr>
      </w:pPr>
      <w:r>
        <w:rPr>
          <w:rStyle w:val="C18"/>
          <w:rtl w:val="0"/>
        </w:rPr>
        <w:t>Orientace v materiálech a odpadech na výstupu z technologických zařízení pro zpracování odpadních pneumatik a pryží</w:t>
      </w:r>
    </w:p>
    <w:p>
      <w:pPr>
        <w:pStyle w:val="P24"/>
        <w:framePr w:w="6713" w:h="376" w:hRule="exact" w:wrap="none" w:vAnchor="page" w:hAnchor="margin" w:x="45" w:y="10519"/>
        <w:rPr>
          <w:rStyle w:val="C3"/>
          <w:rtl w:val="0"/>
        </w:rPr>
      </w:pPr>
    </w:p>
    <w:p>
      <w:pPr>
        <w:pStyle w:val="P25"/>
        <w:framePr w:w="6661" w:h="249" w:hRule="exact" w:wrap="none" w:vAnchor="page" w:hAnchor="margin" w:x="71" w:y="10590"/>
        <w:rPr>
          <w:rStyle w:val="C19"/>
          <w:rtl w:val="0"/>
        </w:rPr>
      </w:pPr>
      <w:r>
        <w:rPr>
          <w:rStyle w:val="C19"/>
          <w:rtl w:val="0"/>
        </w:rPr>
        <w:t>Kritéria hodnocení</w:t>
      </w:r>
    </w:p>
    <w:p>
      <w:pPr>
        <w:pStyle w:val="P26"/>
        <w:framePr w:w="3918" w:h="376" w:hRule="exact" w:wrap="none" w:vAnchor="page" w:hAnchor="margin" w:x="6803" w:y="10519"/>
        <w:rPr>
          <w:rStyle w:val="C3"/>
          <w:rtl w:val="0"/>
        </w:rPr>
      </w:pPr>
    </w:p>
    <w:p>
      <w:pPr>
        <w:pStyle w:val="P27"/>
        <w:framePr w:w="3836" w:h="249" w:hRule="exact" w:wrap="none" w:vAnchor="page" w:hAnchor="margin" w:x="6859" w:y="10590"/>
        <w:rPr>
          <w:rStyle w:val="C20"/>
          <w:rtl w:val="0"/>
        </w:rPr>
      </w:pPr>
      <w:r>
        <w:rPr>
          <w:rStyle w:val="C20"/>
          <w:rtl w:val="0"/>
        </w:rPr>
        <w:t>Způsoby ověření</w:t>
      </w:r>
    </w:p>
    <w:p>
      <w:pPr>
        <w:pStyle w:val="P12"/>
        <w:framePr w:w="6710" w:h="607" w:hRule="exact" w:wrap="none" w:vAnchor="page" w:hAnchor="margin" w:x="45" w:y="10896"/>
        <w:rPr>
          <w:rStyle w:val="C3"/>
          <w:rtl w:val="0"/>
        </w:rPr>
      </w:pPr>
    </w:p>
    <w:p>
      <w:pPr>
        <w:pStyle w:val="P13"/>
        <w:framePr w:w="6658" w:h="480" w:hRule="exact" w:wrap="none" w:vAnchor="page" w:hAnchor="margin" w:x="71" w:y="10952"/>
        <w:rPr>
          <w:rStyle w:val="C11"/>
          <w:rtl w:val="0"/>
        </w:rPr>
      </w:pPr>
      <w:r>
        <w:rPr>
          <w:rStyle w:val="C11"/>
          <w:rtl w:val="0"/>
        </w:rPr>
        <w:t>a) Vyjmenovat hlavní skupiny druhotných surovin vytvořených při zpracování odpadových pneumatik a pryží a popsat jejich vlastnosti</w:t>
      </w:r>
    </w:p>
    <w:p>
      <w:pPr>
        <w:pStyle w:val="P28"/>
        <w:framePr w:w="3921" w:h="607" w:hRule="exact" w:wrap="none" w:vAnchor="page" w:hAnchor="margin" w:x="6800" w:y="10896"/>
        <w:rPr>
          <w:rStyle w:val="C3"/>
          <w:rtl w:val="0"/>
        </w:rPr>
      </w:pPr>
    </w:p>
    <w:p>
      <w:pPr>
        <w:pStyle w:val="P29"/>
        <w:framePr w:w="3839" w:h="480" w:hRule="exact" w:wrap="none" w:vAnchor="page" w:hAnchor="margin" w:x="6856" w:y="10952"/>
        <w:rPr>
          <w:rStyle w:val="C21"/>
          <w:rtl w:val="0"/>
        </w:rPr>
      </w:pPr>
      <w:r>
        <w:rPr>
          <w:rStyle w:val="C21"/>
          <w:rtl w:val="0"/>
        </w:rPr>
        <w:t>Písemné a ústní ověření</w:t>
      </w:r>
    </w:p>
    <w:p>
      <w:pPr>
        <w:pStyle w:val="P16"/>
        <w:framePr w:w="6710" w:h="607" w:hRule="exact" w:wrap="none" w:vAnchor="page" w:hAnchor="margin" w:x="45" w:y="11502"/>
        <w:rPr>
          <w:rStyle w:val="C3"/>
          <w:rtl w:val="0"/>
        </w:rPr>
      </w:pPr>
    </w:p>
    <w:p>
      <w:pPr>
        <w:pStyle w:val="P17"/>
        <w:framePr w:w="6658" w:h="480" w:hRule="exact" w:wrap="none" w:vAnchor="page" w:hAnchor="margin" w:x="71" w:y="11558"/>
        <w:rPr>
          <w:rStyle w:val="C13"/>
          <w:rtl w:val="0"/>
        </w:rPr>
      </w:pPr>
      <w:r>
        <w:rPr>
          <w:rStyle w:val="C13"/>
          <w:rtl w:val="0"/>
        </w:rPr>
        <w:t>b) Vyjmenovat materiálové výstupy z termického a mechanického zpracování odpadových pneumatik a pryží a popsat jejich vlastnosti</w:t>
      </w:r>
    </w:p>
    <w:p>
      <w:pPr>
        <w:pStyle w:val="P30"/>
        <w:framePr w:w="3921" w:h="607" w:hRule="exact" w:wrap="none" w:vAnchor="page" w:hAnchor="margin" w:x="6800" w:y="11502"/>
        <w:rPr>
          <w:rStyle w:val="C3"/>
          <w:rtl w:val="0"/>
        </w:rPr>
      </w:pPr>
    </w:p>
    <w:p>
      <w:pPr>
        <w:pStyle w:val="P31"/>
        <w:framePr w:w="3839" w:h="480" w:hRule="exact" w:wrap="none" w:vAnchor="page" w:hAnchor="margin" w:x="6856" w:y="11558"/>
        <w:rPr>
          <w:rStyle w:val="C22"/>
          <w:rtl w:val="0"/>
        </w:rPr>
      </w:pPr>
      <w:r>
        <w:rPr>
          <w:rStyle w:val="C22"/>
          <w:rtl w:val="0"/>
        </w:rPr>
        <w:t>Písemné a ústní ověření</w:t>
      </w:r>
    </w:p>
    <w:p>
      <w:pPr>
        <w:pStyle w:val="P12"/>
        <w:framePr w:w="6710" w:h="607" w:hRule="exact" w:wrap="none" w:vAnchor="page" w:hAnchor="margin" w:x="45" w:y="12109"/>
        <w:rPr>
          <w:rStyle w:val="C3"/>
          <w:rtl w:val="0"/>
        </w:rPr>
      </w:pPr>
    </w:p>
    <w:p>
      <w:pPr>
        <w:pStyle w:val="P13"/>
        <w:framePr w:w="6658" w:h="480" w:hRule="exact" w:wrap="none" w:vAnchor="page" w:hAnchor="margin" w:x="71" w:y="12165"/>
        <w:rPr>
          <w:rStyle w:val="C11"/>
          <w:rtl w:val="0"/>
        </w:rPr>
      </w:pPr>
      <w:r>
        <w:rPr>
          <w:rStyle w:val="C11"/>
          <w:rtl w:val="0"/>
        </w:rPr>
        <w:t>c) Navrhnout využití druhotných surovin vytvořených při zpracování odpadových pneumatik a pryží</w:t>
      </w:r>
    </w:p>
    <w:p>
      <w:pPr>
        <w:pStyle w:val="P28"/>
        <w:framePr w:w="3921" w:h="607" w:hRule="exact" w:wrap="none" w:vAnchor="page" w:hAnchor="margin" w:x="6800" w:y="12109"/>
        <w:rPr>
          <w:rStyle w:val="C3"/>
          <w:rtl w:val="0"/>
        </w:rPr>
      </w:pPr>
    </w:p>
    <w:p>
      <w:pPr>
        <w:pStyle w:val="P29"/>
        <w:framePr w:w="3839" w:h="480" w:hRule="exact" w:wrap="none" w:vAnchor="page" w:hAnchor="margin" w:x="6856" w:y="12165"/>
        <w:rPr>
          <w:rStyle w:val="C21"/>
          <w:rtl w:val="0"/>
        </w:rPr>
      </w:pPr>
      <w:r>
        <w:rPr>
          <w:rStyle w:val="C21"/>
          <w:rtl w:val="0"/>
        </w:rPr>
        <w:t>Praktické předvedení a ústní ověření</w:t>
      </w:r>
    </w:p>
    <w:p>
      <w:pPr>
        <w:pStyle w:val="P16"/>
        <w:framePr w:w="6710" w:h="607" w:hRule="exact" w:wrap="none" w:vAnchor="page" w:hAnchor="margin" w:x="45" w:y="12716"/>
        <w:rPr>
          <w:rStyle w:val="C3"/>
          <w:rtl w:val="0"/>
        </w:rPr>
      </w:pPr>
    </w:p>
    <w:p>
      <w:pPr>
        <w:pStyle w:val="P17"/>
        <w:framePr w:w="6658" w:h="480" w:hRule="exact" w:wrap="none" w:vAnchor="page" w:hAnchor="margin" w:x="71" w:y="12772"/>
        <w:rPr>
          <w:rStyle w:val="C13"/>
          <w:rtl w:val="0"/>
        </w:rPr>
      </w:pPr>
      <w:r>
        <w:rPr>
          <w:rStyle w:val="C13"/>
          <w:rtl w:val="0"/>
        </w:rPr>
        <w:t>d) Porovnat technické a ekonomické parametry předložených primárních a druhotných surovin</w:t>
      </w:r>
    </w:p>
    <w:p>
      <w:pPr>
        <w:pStyle w:val="P30"/>
        <w:framePr w:w="3921" w:h="607" w:hRule="exact" w:wrap="none" w:vAnchor="page" w:hAnchor="margin" w:x="6800" w:y="12716"/>
        <w:rPr>
          <w:rStyle w:val="C3"/>
          <w:rtl w:val="0"/>
        </w:rPr>
      </w:pPr>
    </w:p>
    <w:p>
      <w:pPr>
        <w:pStyle w:val="P31"/>
        <w:framePr w:w="3839" w:h="480" w:hRule="exact" w:wrap="none" w:vAnchor="page" w:hAnchor="margin" w:x="6856" w:y="12772"/>
        <w:rPr>
          <w:rStyle w:val="C22"/>
          <w:rtl w:val="0"/>
        </w:rPr>
      </w:pPr>
      <w:r>
        <w:rPr>
          <w:rStyle w:val="C22"/>
          <w:rtl w:val="0"/>
        </w:rPr>
        <w:t>Praktické předvedení a ústní ověření</w:t>
      </w:r>
    </w:p>
    <w:p>
      <w:pPr>
        <w:pStyle w:val="P32"/>
        <w:framePr w:w="10710" w:h="248" w:hRule="exact" w:wrap="none" w:vAnchor="page" w:hAnchor="margin" w:x="28" w:y="13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odpadních pneumatik a pryží, 29.4.2026 1:31:11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 odpadních pneumatik a pryží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měřitelné parametry hlavních druhotných surovin a odpadů z recyklace odpadových pneumatik a pryží a způsob jejich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technické parametry pro předložené skupiny vytvořených druhotných surovin z odpadů pneumatik a pryží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odběr vzorků z recyklace odpadových gum a pryží, změřit parametry frakcí a zaevidovat výsledky u gumového granulátu z odpadových pneumatik a pryží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Určit postup pro síťovací zkoušky gumového granulátu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Třídění odpadů a druhotných surovin z recyklace</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Vytřídit předložené vzorky materiálů z recyklace odpadů podle vizuálního posouzení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b) Označit v předloženém vzorku nepoužitelné a nebezpečné odpady</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Praktické předvedení a ústní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c) Navrhnout zařazení vytříděných materiálů z recyklace odpadů podle Katalogu odpadů</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Praktické předvedení a 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547" w:hRule="exact" w:wrap="none" w:vAnchor="page" w:hAnchor="margin" w:x="28" w:y="9102"/>
        <w:rPr>
          <w:rStyle w:val="C18"/>
          <w:rtl w:val="0"/>
        </w:rPr>
      </w:pPr>
      <w:r>
        <w:rPr>
          <w:rStyle w:val="C18"/>
          <w:rtl w:val="0"/>
        </w:rPr>
        <w:t>Vedení evidence vstupů, výstupů a průběhu technologického procesu recyklace odpadních pneumatik a pryží</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376" w:hRule="exact" w:wrap="none" w:vAnchor="page" w:hAnchor="margin" w:x="45" w:y="10124"/>
        <w:rPr>
          <w:rStyle w:val="C3"/>
          <w:rtl w:val="0"/>
        </w:rPr>
      </w:pPr>
    </w:p>
    <w:p>
      <w:pPr>
        <w:pStyle w:val="P13"/>
        <w:framePr w:w="6658" w:h="249" w:hRule="exact" w:wrap="none" w:vAnchor="page" w:hAnchor="margin" w:x="71" w:y="10180"/>
        <w:rPr>
          <w:rStyle w:val="C11"/>
          <w:rtl w:val="0"/>
        </w:rPr>
      </w:pPr>
      <w:r>
        <w:rPr>
          <w:rStyle w:val="C11"/>
          <w:rtl w:val="0"/>
        </w:rPr>
        <w:t>a) Popsat obsah provozního řádu zařízení pro zpracování odpadů</w:t>
      </w:r>
    </w:p>
    <w:p>
      <w:pPr>
        <w:pStyle w:val="P28"/>
        <w:framePr w:w="3921" w:h="376" w:hRule="exact" w:wrap="none" w:vAnchor="page" w:hAnchor="margin" w:x="6800" w:y="10124"/>
        <w:rPr>
          <w:rStyle w:val="C3"/>
          <w:rtl w:val="0"/>
        </w:rPr>
      </w:pPr>
    </w:p>
    <w:p>
      <w:pPr>
        <w:pStyle w:val="P29"/>
        <w:framePr w:w="3839" w:h="249" w:hRule="exact" w:wrap="none" w:vAnchor="page" w:hAnchor="margin" w:x="6856" w:y="10180"/>
        <w:rPr>
          <w:rStyle w:val="C21"/>
          <w:rtl w:val="0"/>
        </w:rPr>
      </w:pPr>
      <w:r>
        <w:rPr>
          <w:rStyle w:val="C21"/>
          <w:rtl w:val="0"/>
        </w:rPr>
        <w:t>Písemné a ústní ověření</w:t>
      </w:r>
    </w:p>
    <w:p>
      <w:pPr>
        <w:pStyle w:val="P16"/>
        <w:framePr w:w="6710" w:h="607" w:hRule="exact" w:wrap="none" w:vAnchor="page" w:hAnchor="margin" w:x="45" w:y="10501"/>
        <w:rPr>
          <w:rStyle w:val="C3"/>
          <w:rtl w:val="0"/>
        </w:rPr>
      </w:pPr>
    </w:p>
    <w:p>
      <w:pPr>
        <w:pStyle w:val="P17"/>
        <w:framePr w:w="6658" w:h="480" w:hRule="exact" w:wrap="none" w:vAnchor="page" w:hAnchor="margin" w:x="71" w:y="10557"/>
        <w:rPr>
          <w:rStyle w:val="C13"/>
          <w:rtl w:val="0"/>
        </w:rPr>
      </w:pPr>
      <w:r>
        <w:rPr>
          <w:rStyle w:val="C13"/>
          <w:rtl w:val="0"/>
        </w:rPr>
        <w:t>b) Navrhnout stručný blokový popis technologie zpracování odpadů pneumatik a pryží pro účely provozního řádu</w:t>
      </w:r>
    </w:p>
    <w:p>
      <w:pPr>
        <w:pStyle w:val="P30"/>
        <w:framePr w:w="3921" w:h="607" w:hRule="exact" w:wrap="none" w:vAnchor="page" w:hAnchor="margin" w:x="6800" w:y="10501"/>
        <w:rPr>
          <w:rStyle w:val="C3"/>
          <w:rtl w:val="0"/>
        </w:rPr>
      </w:pPr>
    </w:p>
    <w:p>
      <w:pPr>
        <w:pStyle w:val="P31"/>
        <w:framePr w:w="3839" w:h="480" w:hRule="exact" w:wrap="none" w:vAnchor="page" w:hAnchor="margin" w:x="6856" w:y="10557"/>
        <w:rPr>
          <w:rStyle w:val="C22"/>
          <w:rtl w:val="0"/>
        </w:rPr>
      </w:pPr>
      <w:r>
        <w:rPr>
          <w:rStyle w:val="C22"/>
          <w:rtl w:val="0"/>
        </w:rPr>
        <w:t>Praktické předvedení a ústní ověření</w:t>
      </w:r>
    </w:p>
    <w:p>
      <w:pPr>
        <w:pStyle w:val="P12"/>
        <w:framePr w:w="6710" w:h="607" w:hRule="exact" w:wrap="none" w:vAnchor="page" w:hAnchor="margin" w:x="45" w:y="11107"/>
        <w:rPr>
          <w:rStyle w:val="C3"/>
          <w:rtl w:val="0"/>
        </w:rPr>
      </w:pPr>
    </w:p>
    <w:p>
      <w:pPr>
        <w:pStyle w:val="P13"/>
        <w:framePr w:w="6658" w:h="480" w:hRule="exact" w:wrap="none" w:vAnchor="page" w:hAnchor="margin" w:x="71" w:y="11163"/>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11107"/>
        <w:rPr>
          <w:rStyle w:val="C3"/>
          <w:rtl w:val="0"/>
        </w:rPr>
      </w:pPr>
    </w:p>
    <w:p>
      <w:pPr>
        <w:pStyle w:val="P29"/>
        <w:framePr w:w="3839" w:h="480"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714"/>
        <w:rPr>
          <w:rStyle w:val="C3"/>
          <w:rtl w:val="0"/>
        </w:rPr>
      </w:pPr>
    </w:p>
    <w:p>
      <w:pPr>
        <w:pStyle w:val="P17"/>
        <w:framePr w:w="6658" w:h="480" w:hRule="exact" w:wrap="none" w:vAnchor="page" w:hAnchor="margin" w:x="71" w:y="11770"/>
        <w:rPr>
          <w:rStyle w:val="C13"/>
          <w:rtl w:val="0"/>
        </w:rPr>
      </w:pPr>
      <w:r>
        <w:rPr>
          <w:rStyle w:val="C13"/>
          <w:rtl w:val="0"/>
        </w:rPr>
        <w:t>d) Popsat požadavky na dokumentaci shody u druhotných surovin z recyklace odpadových pneumatik a pryží</w:t>
      </w:r>
    </w:p>
    <w:p>
      <w:pPr>
        <w:pStyle w:val="P30"/>
        <w:framePr w:w="3921" w:h="607" w:hRule="exact" w:wrap="none" w:vAnchor="page" w:hAnchor="margin" w:x="6800" w:y="11714"/>
        <w:rPr>
          <w:rStyle w:val="C3"/>
          <w:rtl w:val="0"/>
        </w:rPr>
      </w:pPr>
    </w:p>
    <w:p>
      <w:pPr>
        <w:pStyle w:val="P31"/>
        <w:framePr w:w="3839" w:h="480" w:hRule="exact" w:wrap="none" w:vAnchor="page" w:hAnchor="margin" w:x="6856" w:y="11770"/>
        <w:rPr>
          <w:rStyle w:val="C22"/>
          <w:rtl w:val="0"/>
        </w:rPr>
      </w:pPr>
      <w:r>
        <w:rPr>
          <w:rStyle w:val="C22"/>
          <w:rtl w:val="0"/>
        </w:rPr>
        <w:t>Písemné a ústní ověření</w:t>
      </w:r>
    </w:p>
    <w:p>
      <w:pPr>
        <w:pStyle w:val="P12"/>
        <w:framePr w:w="6710" w:h="607" w:hRule="exact" w:wrap="none" w:vAnchor="page" w:hAnchor="margin" w:x="45" w:y="12321"/>
        <w:rPr>
          <w:rStyle w:val="C3"/>
          <w:rtl w:val="0"/>
        </w:rPr>
      </w:pPr>
    </w:p>
    <w:p>
      <w:pPr>
        <w:pStyle w:val="P13"/>
        <w:framePr w:w="6658" w:h="480" w:hRule="exact" w:wrap="none" w:vAnchor="page" w:hAnchor="margin" w:x="71" w:y="12377"/>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12321"/>
        <w:rPr>
          <w:rStyle w:val="C3"/>
          <w:rtl w:val="0"/>
        </w:rPr>
      </w:pPr>
    </w:p>
    <w:p>
      <w:pPr>
        <w:pStyle w:val="P29"/>
        <w:framePr w:w="3839" w:h="480" w:hRule="exact" w:wrap="none" w:vAnchor="page" w:hAnchor="margin" w:x="6856" w:y="12377"/>
        <w:rPr>
          <w:rStyle w:val="C21"/>
          <w:rtl w:val="0"/>
        </w:rPr>
      </w:pPr>
      <w:r>
        <w:rPr>
          <w:rStyle w:val="C21"/>
          <w:rtl w:val="0"/>
        </w:rPr>
        <w:t>Písemné a ústní ověření</w:t>
      </w:r>
    </w:p>
    <w:p>
      <w:pPr>
        <w:pStyle w:val="P32"/>
        <w:framePr w:w="10710" w:h="248" w:hRule="exact" w:wrap="none" w:vAnchor="page" w:hAnchor="margin" w:x="28" w:y="13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odpadních pneumatik a pryží, 29.4.2026 1:31:11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postupů při odstraňování nepoužitelných a nebezpečných odpadů z pneumatik a pryží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Stanovit a zkontrolovat kritéria volby technologické operace pro zpracování předloženého vzorku odpadů pneumatik a pryží z hlediska požadavků na kvalitu výstupních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Zkontrolovat na předloženém vzorku materiálů, zda byl dodržen</w:t>
        <w:br w:type="textWrapping"/>
        <w:t>předepsaný technologický postup pro separaci druhotných surovin a odpadů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Určit parametry pro nepoužitelné a nebezpečné odpady ze zpracování odpadových pneumatik a pryží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Stanovit a zkontrolovat postupy a technologie odstraňování nepoužitelných a nebezpečných odpadů ze zpracování odpadových pneumatik a pryží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Stanovit specifické osobní ochranné pracovní prostředky (OOPP) pro práci s nebezpečnými odpady z recyklace odpadových pneumatik a pryží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Diagnostikování závad a plánování oprav technologických zařízení pro zpracování odpadních pneumatik a pryží</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a) Charakterizovat obecné zásady péče o recyklační technologická zařízení a obsah provozních řádů</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Písemné a ústní ověření</w:t>
      </w:r>
    </w:p>
    <w:p>
      <w:pPr>
        <w:pStyle w:val="P16"/>
        <w:framePr w:w="6710" w:h="831" w:hRule="exact" w:wrap="none" w:vAnchor="page" w:hAnchor="margin" w:x="45" w:y="8838"/>
        <w:rPr>
          <w:rStyle w:val="C3"/>
          <w:rtl w:val="0"/>
        </w:rPr>
      </w:pPr>
    </w:p>
    <w:p>
      <w:pPr>
        <w:pStyle w:val="P17"/>
        <w:framePr w:w="6658" w:h="704" w:hRule="exact" w:wrap="none" w:vAnchor="page" w:hAnchor="margin" w:x="71" w:y="8894"/>
        <w:rPr>
          <w:rStyle w:val="C13"/>
          <w:rtl w:val="0"/>
        </w:rPr>
      </w:pPr>
      <w:r>
        <w:rPr>
          <w:rStyle w:val="C13"/>
          <w:rtl w:val="0"/>
        </w:rPr>
        <w:t>b) Určit rozsah a systém sledování a vyhodnocování provozních parametrů technologického zařízení z pohledu zajištění kvality výstupů druhotných surovin</w:t>
      </w:r>
    </w:p>
    <w:p>
      <w:pPr>
        <w:pStyle w:val="P30"/>
        <w:framePr w:w="3921" w:h="831" w:hRule="exact" w:wrap="none" w:vAnchor="page" w:hAnchor="margin" w:x="6800" w:y="8838"/>
        <w:rPr>
          <w:rStyle w:val="C3"/>
          <w:rtl w:val="0"/>
        </w:rPr>
      </w:pPr>
    </w:p>
    <w:p>
      <w:pPr>
        <w:pStyle w:val="P31"/>
        <w:framePr w:w="3839" w:h="704" w:hRule="exact" w:wrap="none" w:vAnchor="page" w:hAnchor="margin" w:x="6856" w:y="8894"/>
        <w:rPr>
          <w:rStyle w:val="C22"/>
          <w:rtl w:val="0"/>
        </w:rPr>
      </w:pPr>
      <w:r>
        <w:rPr>
          <w:rStyle w:val="C22"/>
          <w:rtl w:val="0"/>
        </w:rPr>
        <w:t>Praktické předvedení a ústní ověření</w:t>
      </w:r>
    </w:p>
    <w:p>
      <w:pPr>
        <w:pStyle w:val="P12"/>
        <w:framePr w:w="6710" w:h="607" w:hRule="exact" w:wrap="none" w:vAnchor="page" w:hAnchor="margin" w:x="45" w:y="9669"/>
        <w:rPr>
          <w:rStyle w:val="C3"/>
          <w:rtl w:val="0"/>
        </w:rPr>
      </w:pPr>
    </w:p>
    <w:p>
      <w:pPr>
        <w:pStyle w:val="P13"/>
        <w:framePr w:w="6658" w:h="480" w:hRule="exact" w:wrap="none" w:vAnchor="page" w:hAnchor="margin" w:x="71" w:y="9725"/>
        <w:rPr>
          <w:rStyle w:val="C11"/>
          <w:rtl w:val="0"/>
        </w:rPr>
      </w:pPr>
      <w:r>
        <w:rPr>
          <w:rStyle w:val="C11"/>
          <w:rtl w:val="0"/>
        </w:rPr>
        <w:t>c) Posoudit plán revizí a oprav určeného technologického zařízení pro zpracování odpadových pneumatik a pryží podle jeho operativního stavu</w:t>
      </w:r>
    </w:p>
    <w:p>
      <w:pPr>
        <w:pStyle w:val="P28"/>
        <w:framePr w:w="3921" w:h="607" w:hRule="exact" w:wrap="none" w:vAnchor="page" w:hAnchor="margin" w:x="6800" w:y="9669"/>
        <w:rPr>
          <w:rStyle w:val="C3"/>
          <w:rtl w:val="0"/>
        </w:rPr>
      </w:pPr>
    </w:p>
    <w:p>
      <w:pPr>
        <w:pStyle w:val="P29"/>
        <w:framePr w:w="3839" w:h="480" w:hRule="exact" w:wrap="none" w:vAnchor="page" w:hAnchor="margin" w:x="6856" w:y="9725"/>
        <w:rPr>
          <w:rStyle w:val="C21"/>
          <w:rtl w:val="0"/>
        </w:rPr>
      </w:pPr>
      <w:r>
        <w:rPr>
          <w:rStyle w:val="C21"/>
          <w:rtl w:val="0"/>
        </w:rPr>
        <w:t>Praktické předvedení a ústní ověření</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d) Provést diagnostiku a seřízení technologického zařízení pro zpracování odpadových pneumatik a pryží</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Praktické předvedení a ústní ověření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Stanovování a kontrola podmínek pro skladování a přepravu odpadů a druhotných surovin z odpadních pneumatik a pryží</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Stanovit podmínky pro skladování a přepravu určených druhů druhotných surovin a odpadů z odpadových pneumatik a pryží</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607" w:hRule="exact" w:wrap="none" w:vAnchor="page" w:hAnchor="margin" w:x="45" w:y="13062"/>
        <w:rPr>
          <w:rStyle w:val="C3"/>
          <w:rtl w:val="0"/>
        </w:rPr>
      </w:pPr>
    </w:p>
    <w:p>
      <w:pPr>
        <w:pStyle w:val="P17"/>
        <w:framePr w:w="6658" w:h="480" w:hRule="exact" w:wrap="none" w:vAnchor="page" w:hAnchor="margin" w:x="71" w:y="13118"/>
        <w:rPr>
          <w:rStyle w:val="C13"/>
          <w:rtl w:val="0"/>
        </w:rPr>
      </w:pPr>
      <w:r>
        <w:rPr>
          <w:rStyle w:val="C13"/>
          <w:rtl w:val="0"/>
        </w:rPr>
        <w:t>b) Stanovit formulář pro sledování změřených parametrů skladovaných druhotných surovin z odpadových pneumatik a pryží</w:t>
      </w:r>
    </w:p>
    <w:p>
      <w:pPr>
        <w:pStyle w:val="P30"/>
        <w:framePr w:w="3921" w:h="607" w:hRule="exact" w:wrap="none" w:vAnchor="page" w:hAnchor="margin" w:x="6800" w:y="13062"/>
        <w:rPr>
          <w:rStyle w:val="C3"/>
          <w:rtl w:val="0"/>
        </w:rPr>
      </w:pPr>
    </w:p>
    <w:p>
      <w:pPr>
        <w:pStyle w:val="P31"/>
        <w:framePr w:w="3839" w:h="480" w:hRule="exact" w:wrap="none" w:vAnchor="page" w:hAnchor="margin" w:x="6856" w:y="13118"/>
        <w:rPr>
          <w:rStyle w:val="C22"/>
          <w:rtl w:val="0"/>
        </w:rPr>
      </w:pPr>
      <w:r>
        <w:rPr>
          <w:rStyle w:val="C22"/>
          <w:rtl w:val="0"/>
        </w:rPr>
        <w:t>Praktické předvedení a ústní ověření</w:t>
      </w:r>
    </w:p>
    <w:p>
      <w:pPr>
        <w:pStyle w:val="P12"/>
        <w:framePr w:w="6710" w:h="607" w:hRule="exact" w:wrap="none" w:vAnchor="page" w:hAnchor="margin" w:x="45" w:y="13669"/>
        <w:rPr>
          <w:rStyle w:val="C3"/>
          <w:rtl w:val="0"/>
        </w:rPr>
      </w:pPr>
    </w:p>
    <w:p>
      <w:pPr>
        <w:pStyle w:val="P13"/>
        <w:framePr w:w="6658" w:h="480" w:hRule="exact" w:wrap="none" w:vAnchor="page" w:hAnchor="margin" w:x="71" w:y="13725"/>
        <w:rPr>
          <w:rStyle w:val="C11"/>
          <w:rtl w:val="0"/>
        </w:rPr>
      </w:pPr>
      <w:r>
        <w:rPr>
          <w:rStyle w:val="C11"/>
          <w:rtl w:val="0"/>
        </w:rPr>
        <w:t>c) Vyhodnotit skladové podmínky pro druhotné suroviny z odpadových pneumatik a pryží v určeném recyklačním zařízení</w:t>
      </w:r>
    </w:p>
    <w:p>
      <w:pPr>
        <w:pStyle w:val="P28"/>
        <w:framePr w:w="3921" w:h="607" w:hRule="exact" w:wrap="none" w:vAnchor="page" w:hAnchor="margin" w:x="6800" w:y="13669"/>
        <w:rPr>
          <w:rStyle w:val="C3"/>
          <w:rtl w:val="0"/>
        </w:rPr>
      </w:pPr>
    </w:p>
    <w:p>
      <w:pPr>
        <w:pStyle w:val="P29"/>
        <w:framePr w:w="3839" w:h="480" w:hRule="exact" w:wrap="none" w:vAnchor="page" w:hAnchor="margin" w:x="6856" w:y="13725"/>
        <w:rPr>
          <w:rStyle w:val="C21"/>
          <w:rtl w:val="0"/>
        </w:rPr>
      </w:pPr>
      <w:r>
        <w:rPr>
          <w:rStyle w:val="C21"/>
          <w:rtl w:val="0"/>
        </w:rPr>
        <w:t>Praktické předvedení a ústní ověření</w:t>
      </w:r>
    </w:p>
    <w:p>
      <w:pPr>
        <w:pStyle w:val="P16"/>
        <w:framePr w:w="6710" w:h="607" w:hRule="exact" w:wrap="none" w:vAnchor="page" w:hAnchor="margin" w:x="45" w:y="14276"/>
        <w:rPr>
          <w:rStyle w:val="C3"/>
          <w:rtl w:val="0"/>
        </w:rPr>
      </w:pPr>
    </w:p>
    <w:p>
      <w:pPr>
        <w:pStyle w:val="P17"/>
        <w:framePr w:w="6658" w:h="480" w:hRule="exact" w:wrap="none" w:vAnchor="page" w:hAnchor="margin" w:x="71" w:y="14332"/>
        <w:rPr>
          <w:rStyle w:val="C13"/>
          <w:rtl w:val="0"/>
        </w:rPr>
      </w:pPr>
      <w:r>
        <w:rPr>
          <w:rStyle w:val="C13"/>
          <w:rtl w:val="0"/>
        </w:rPr>
        <w:t>d) Stanovit opatření k zamezení smíchání nebo znečištění druhotných surovin a odpadů v průběhu přepravy</w:t>
      </w:r>
    </w:p>
    <w:p>
      <w:pPr>
        <w:pStyle w:val="P30"/>
        <w:framePr w:w="3921" w:h="607" w:hRule="exact" w:wrap="none" w:vAnchor="page" w:hAnchor="margin" w:x="6800" w:y="14276"/>
        <w:rPr>
          <w:rStyle w:val="C3"/>
          <w:rtl w:val="0"/>
        </w:rPr>
      </w:pPr>
    </w:p>
    <w:p>
      <w:pPr>
        <w:pStyle w:val="P31"/>
        <w:framePr w:w="3839" w:h="480"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4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odpadních pneumatik a pryží, 29.4.2026 1:31:11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členům pracovního kolektivu specifické OOPP pro BOZP při recyklaci odpadu a druhotných surovin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a ústní ověření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Určit z podnikové dokumentace předepsané OOPP při práci v zařízení na zpracování odpadů a druhotných surovin</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 a ústní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Písemné a ústní ověření</w:t>
      </w:r>
    </w:p>
    <w:p>
      <w:pPr>
        <w:pStyle w:val="P16"/>
        <w:framePr w:w="6710" w:h="376" w:hRule="exact" w:wrap="none" w:vAnchor="page" w:hAnchor="margin" w:x="45" w:y="8159"/>
        <w:rPr>
          <w:rStyle w:val="C3"/>
          <w:rtl w:val="0"/>
        </w:rPr>
      </w:pPr>
    </w:p>
    <w:p>
      <w:pPr>
        <w:pStyle w:val="P17"/>
        <w:framePr w:w="6658" w:h="249" w:hRule="exact" w:wrap="none" w:vAnchor="page" w:hAnchor="margin" w:x="71" w:y="8215"/>
        <w:rPr>
          <w:rStyle w:val="C13"/>
          <w:rtl w:val="0"/>
        </w:rPr>
      </w:pPr>
      <w:r>
        <w:rPr>
          <w:rStyle w:val="C13"/>
          <w:rtl w:val="0"/>
        </w:rPr>
        <w:t>d) Navrhnout zásady BOZP pro mobilní drtič</w:t>
      </w:r>
    </w:p>
    <w:p>
      <w:pPr>
        <w:pStyle w:val="P30"/>
        <w:framePr w:w="3921" w:h="376" w:hRule="exact" w:wrap="none" w:vAnchor="page" w:hAnchor="margin" w:x="6800" w:y="8159"/>
        <w:rPr>
          <w:rStyle w:val="C3"/>
          <w:rtl w:val="0"/>
        </w:rPr>
      </w:pPr>
    </w:p>
    <w:p>
      <w:pPr>
        <w:pStyle w:val="P31"/>
        <w:framePr w:w="3839" w:h="249" w:hRule="exact" w:wrap="none" w:vAnchor="page" w:hAnchor="margin" w:x="6856" w:y="821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odpadních pneumatik a pryží, 29.4.2026 1:31:11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uchazeče: uchazeč má střední vzdělání s maturitní zkouškou v chemickém nebo strojírenském oboru vzdělání nebo střední vzdělání s výučním listem v chemickém nebo strojírenském oboru vzdělání.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(www.stránky, odborné katalogy, firemní materiály).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v rámci přípravy na zkoušku autorizovanou osobou připraveny k dotčeným kritériím hodnocení nejméně po jednom příkladu úlohy, které umožní ověřit příslušná kritéria hodnocení.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proběhne v zařízení, jehož součástí je zpracování odpadových pneumatik a pryží.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 z odpadových pneumatik a pryží.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a parametrů, doplněné o jejich vysvětlení nebo zdůvodnění.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jednom vyšším, než bude počet uchazečů tak, aby si každý uchazeč mohl vylosovat svoji variantu.</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Technolog pro recyklaci odpadních pneumatik a pryží, 29.4.2026 1:31:11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1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strojírenství nebo průmyslová ekologie a alespoň 5 let odborné praxe ve firmách zabývajících se recyklací odpadů a druhotných surovin nebo ve funkci učitele praktického vyučování nebo učitele odborného výcviku v oblasti chemie nebo strojírenství nebo průmyslové ekologie.</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strojírenství nebo průmyslové ekologie. </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28-074-M Technolog pro recyklaci odpadních pneumatik a pryží a střední vzdělání s maturitní zkouškou a alespoň 5 let odborné praxe ve firmách zabývajících se recyklací odpadů a druhotných surovin.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odpadních pneumatik a pryží, 29.4.2026 1:31:11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vybavené pro ověřování kritérií hodnocení založených na způsobu praktického předvedení (praktická část zkoušky), odpovídající bezpečnostním a hygienickým předpisům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Politika druhotných surovin ČR, Plán odpadového hospodářství ČR (ke stažení na www.mpo.cz)</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názvosloví pneumatik, odpadové normy a další dokumenty podle operativní potřeby a požadavků zkoušejícího, vždy v platném znění)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stanovení kvality výstupních druhotných surovin</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 zaměřeného na recyklaci odpadových pneumatik a pryží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(odpadové pneumatiky a pryže, gumový granulát, textilní a ocelové kordy, odpadové frakce)</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nichž bude zkouška probíhat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dokumentů, záznamů a protokolů pro praktické ověřování, kancelářské potřeby k písemnému ověření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82"/>
        <w:rPr>
          <w:rStyle w:val="C3"/>
          <w:rtl w:val="0"/>
        </w:rPr>
      </w:pPr>
    </w:p>
    <w:p>
      <w:pPr>
        <w:pStyle w:val="P35"/>
        <w:framePr w:w="10710" w:h="340" w:hRule="exact" w:wrap="none" w:vAnchor="page" w:hAnchor="margin" w:x="28" w:y="10482"/>
        <w:rPr>
          <w:rStyle w:val="C25"/>
          <w:rtl w:val="0"/>
        </w:rPr>
      </w:pPr>
      <w:r>
        <w:rPr>
          <w:rStyle w:val="C25"/>
          <w:rtl w:val="0"/>
        </w:rPr>
        <w:t>Doba přípravy na zkoušku</w:t>
      </w:r>
    </w:p>
    <w:p>
      <w:pPr>
        <w:keepNext w:val="0"/>
        <w:keepLines w:val="0"/>
        <w:framePr w:w="10766" w:h="806" w:hRule="exact" w:wrap="none" w:vAnchor="page" w:hAnchor="margin" w:x="0" w:y="10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1855"/>
        <w:rPr>
          <w:rStyle w:val="C3"/>
          <w:rtl w:val="0"/>
        </w:rPr>
      </w:pPr>
    </w:p>
    <w:p>
      <w:pPr>
        <w:pStyle w:val="P35"/>
        <w:framePr w:w="10710" w:h="340" w:hRule="exact" w:wrap="none" w:vAnchor="page" w:hAnchor="margin" w:x="28" w:y="11855"/>
        <w:rPr>
          <w:rStyle w:val="C25"/>
          <w:rtl w:val="0"/>
        </w:rPr>
      </w:pPr>
      <w:r>
        <w:rPr>
          <w:rStyle w:val="C25"/>
          <w:rtl w:val="0"/>
        </w:rPr>
        <w:t>Doba pro vykonání zkoušky</w:t>
      </w:r>
    </w:p>
    <w:p>
      <w:pPr>
        <w:keepNext w:val="0"/>
        <w:keepLines w:val="0"/>
        <w:framePr w:w="10766" w:h="1041" w:hRule="exact" w:wrap="none" w:vAnchor="page" w:hAnchor="margin" w:x="0" w:y="121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1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 pro recyklaci odpadních pneumatik a pryží, 29.4.2026 1:31:11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Miroslav Jandík, specialista pryžových technologií, Zlín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Technolog pro recyklaci odpadních pneumatik a pryží, 29.4.2026 1:31:11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8126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95A7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