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52E90" Type="http://schemas.openxmlformats.org/officeDocument/2006/relationships/officeDocument" Target="/word/document.xml" /><Relationship Id="coreR59652E90" Type="http://schemas.openxmlformats.org/package/2006/relationships/metadata/core-properties" Target="/docProps/core.xml" /><Relationship Id="customR59652E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13.9.2026 20:19:42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13.9.2026 20:19:42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