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45B04" Type="http://schemas.openxmlformats.org/officeDocument/2006/relationships/officeDocument" Target="/word/document.xml" /><Relationship Id="coreR50945B04" Type="http://schemas.openxmlformats.org/package/2006/relationships/metadata/core-properties" Target="/docProps/core.xml" /><Relationship Id="customR50945B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skupiny pracovníků zkušebny elektrických strojů a přístrojů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Bezpečnost a ochrana zdraví při práci, ochrana před úrazem elektrickým proudem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zkušebny elektrických strojů a přístrojů, 29.10.2026 0:03:11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https://www.nsp.cz/jednotka-prace/samostatny-elektrotechnik-332e#zdravotni-zpusobilost).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platné osvědčení o odborné způsobilosti v elektrotechnice minimálně dle § 6 vyhlášky 50/1978 Sb., ve znění pozdějších předpisů.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 tři zkoušky konkrétního elektrického stroje či přístroje (spínací přístroj, nebo elektrický domácí spotřebič, nebo elektrické ruční nářadí), z toho dvě na základě normy a jednu pro prověření dílčí charakteristiky zařízení. V průběhu zkoušek zařízení musí uchazeč měřit minimálně napětí a proud (včetně neharmonického průběhu), některou mechanickou veličinu (síla, tlak, moment) a další neelektrickou veličinu.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dle profesní kvalifikace seznámí s daným zařízením a jeho konstrukcí, je mu předána potřebná technická dokumentace a seznam norem potřebných pro provedení zkoušky zařízení na prostudování (alespoň část v anglickém jazyce). V průběhu této části může uchazeč zařízení demontovat, aby se blíže seznámil s jednotlivými funkčními celky. Na tuto část jsou vyčleněny čtyři hodiny.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dle profesní kvalifikace samostatně provede tři zkoušky na zařízení stanovené autorizovanou osobou, vyhodnotí měření a zpracuje protokol. Po celou dobu má uchazeč k dispozici technickou dokumentaci i potřebné normy.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zkušebny elektrických strojů a přístrojů, 29.10.2026 0:03:11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zkušebny elektrických strojů a přístrojů, 29.10.2026 0:03:11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