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014D76" Type="http://schemas.openxmlformats.org/officeDocument/2006/relationships/officeDocument" Target="/word/document.xml" /><Relationship Id="coreR32014D76" Type="http://schemas.openxmlformats.org/package/2006/relationships/metadata/core-properties" Target="/docProps/core.xml" /><Relationship Id="customR32014D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dispečer / sklářská technička dispečerka pro ruční výrobu užitkového skla (kód: 28-067-M)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Sklářský technik dispečer / sklářská technička dispečerka pro ruční výrobu užitkového skla, 29.10.2026 1:39:18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silikátů (kód: 28-46-M/01)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Sklářský technik (kód: 28-99-M/22)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8796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904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7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61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6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61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6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7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28"/>
        <w:rPr>
          <w:rStyle w:val="C18"/>
          <w:rtl w:val="0"/>
        </w:rPr>
      </w:pPr>
      <w:r>
        <w:rPr>
          <w:rStyle w:val="C18"/>
          <w:rtl w:val="0"/>
        </w:rPr>
        <w:t>Sklářský technik dispečer</w:t>
      </w:r>
    </w:p>
    <w:p>
      <w:pPr>
        <w:pStyle w:val="P20"/>
        <w:framePr w:w="5338" w:h="376" w:hRule="exact" w:wrap="none" w:vAnchor="page" w:hAnchor="margin" w:x="5383" w:y="997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28"/>
        <w:rPr>
          <w:rStyle w:val="C19"/>
          <w:rtl w:val="0"/>
        </w:rPr>
      </w:pPr>
      <w:r>
        <w:rPr>
          <w:rStyle w:val="C19"/>
          <w:rtl w:val="0"/>
        </w:rPr>
        <w:t>Sklářský technik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Sklářský technik dispečer / sklářská technička dispečerka pro ruční výrobu užitkového skla, 29.10.2026 1:39:18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