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D25507" Type="http://schemas.openxmlformats.org/officeDocument/2006/relationships/officeDocument" Target="/word/document.xml" /><Relationship Id="coreRED25507" Type="http://schemas.openxmlformats.org/package/2006/relationships/metadata/core-properties" Target="/docProps/core.xml" /><Relationship Id="customRED255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dispečer pro ruční výrobu užitkového skla (kód: 28-067-M)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provozní dokumentace sklářské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Dispečerské řízení sklářské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výrobních zařízení pro sklářskou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plnění operativních plánů sklářské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průběhu výrobních činností ve sklářství a jejich vzájemných vazeb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a v technických a výtvarných podkladech pro výrobu a zpracování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operativních plánů sklářské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optimálního využívání výrobních a pracovních kapacit na sklářských pracovištích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Sklářský technik dispečer pro ruční výrobu užitkového skla, 29.10.2026 0:52:26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provozní dokumentace sklářské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typy provozní dokumentace sklářské výroby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provozní dokumentaci zadaného sklářského procesu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Vést provozní dokumentaci zadaného sklářského procesu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split všechna kritéria.</w:t>
      </w:r>
    </w:p>
    <w:p>
      <w:pPr>
        <w:pStyle w:val="P23"/>
        <w:framePr w:w="10710" w:h="340" w:hRule="exact" w:wrap="none" w:vAnchor="page" w:hAnchor="margin" w:x="28" w:y="5205"/>
        <w:rPr>
          <w:rStyle w:val="C18"/>
          <w:rtl w:val="0"/>
        </w:rPr>
      </w:pPr>
      <w:r>
        <w:rPr>
          <w:rStyle w:val="C18"/>
          <w:rtl w:val="0"/>
        </w:rPr>
        <w:t>Dispečerské řízení sklářské výroby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Řídit činnosti navazujících procesů ve sklářské výrobě za účelem odevzdání zadaného výrobku dle plánu a ve správné struktuře na sklad výrobků</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852"/>
        <w:rPr>
          <w:rStyle w:val="C3"/>
          <w:rtl w:val="0"/>
        </w:rPr>
      </w:pPr>
    </w:p>
    <w:p>
      <w:pPr>
        <w:pStyle w:val="P17"/>
        <w:framePr w:w="6658" w:h="480" w:hRule="exact" w:wrap="none" w:vAnchor="page" w:hAnchor="margin" w:x="71" w:y="6908"/>
        <w:rPr>
          <w:rStyle w:val="C13"/>
          <w:rtl w:val="0"/>
        </w:rPr>
      </w:pPr>
      <w:r>
        <w:rPr>
          <w:rStyle w:val="C13"/>
          <w:rtl w:val="0"/>
        </w:rPr>
        <w:t>b) Sledovat naplňování operativních a expedičních plánů zadaného sklářského procesu</w:t>
      </w:r>
    </w:p>
    <w:p>
      <w:pPr>
        <w:pStyle w:val="P30"/>
        <w:framePr w:w="3921" w:h="607" w:hRule="exact" w:wrap="none" w:vAnchor="page" w:hAnchor="margin" w:x="6800" w:y="6852"/>
        <w:rPr>
          <w:rStyle w:val="C3"/>
          <w:rtl w:val="0"/>
        </w:rPr>
      </w:pPr>
    </w:p>
    <w:p>
      <w:pPr>
        <w:pStyle w:val="P31"/>
        <w:framePr w:w="3839" w:h="480" w:hRule="exact" w:wrap="none" w:vAnchor="page" w:hAnchor="margin" w:x="6856" w:y="6908"/>
        <w:rPr>
          <w:rStyle w:val="C22"/>
          <w:rtl w:val="0"/>
        </w:rPr>
      </w:pPr>
      <w:r>
        <w:rPr>
          <w:rStyle w:val="C22"/>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Stanovování výrobních zařízení pro sklářskou výrobu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Vyjmenovat výrobní zařízení pro zadaný typ sklářského výrobku</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Určit vhodný typ výrobního zařízení pro zadaný proces sklářské výroby</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689"/>
        <w:rPr>
          <w:rStyle w:val="C23"/>
          <w:rtl w:val="0"/>
        </w:rPr>
      </w:pPr>
      <w:r>
        <w:rPr>
          <w:rStyle w:val="C23"/>
          <w:rtl w:val="0"/>
        </w:rPr>
        <w:t>Je třeba splnit obě kritéria.</w:t>
      </w:r>
    </w:p>
    <w:p>
      <w:pPr>
        <w:pStyle w:val="P23"/>
        <w:framePr w:w="10710" w:h="340" w:hRule="exact" w:wrap="none" w:vAnchor="page" w:hAnchor="margin" w:x="28" w:y="10125"/>
        <w:rPr>
          <w:rStyle w:val="C18"/>
          <w:rtl w:val="0"/>
        </w:rPr>
      </w:pPr>
      <w:r>
        <w:rPr>
          <w:rStyle w:val="C18"/>
          <w:rtl w:val="0"/>
        </w:rPr>
        <w:t>Kontrola plnění operativních plánů sklářské výroby</w:t>
      </w:r>
    </w:p>
    <w:p>
      <w:pPr>
        <w:pStyle w:val="P24"/>
        <w:framePr w:w="6713" w:h="376" w:hRule="exact" w:wrap="none" w:vAnchor="page" w:hAnchor="margin" w:x="45" w:y="10564"/>
        <w:rPr>
          <w:rStyle w:val="C3"/>
          <w:rtl w:val="0"/>
        </w:rPr>
      </w:pPr>
    </w:p>
    <w:p>
      <w:pPr>
        <w:pStyle w:val="P25"/>
        <w:framePr w:w="6661" w:h="249" w:hRule="exact" w:wrap="none" w:vAnchor="page" w:hAnchor="margin" w:x="71" w:y="10635"/>
        <w:rPr>
          <w:rStyle w:val="C19"/>
          <w:rtl w:val="0"/>
        </w:rPr>
      </w:pPr>
      <w:r>
        <w:rPr>
          <w:rStyle w:val="C19"/>
          <w:rtl w:val="0"/>
        </w:rPr>
        <w:t>Kritéria hodnocení</w:t>
      </w:r>
    </w:p>
    <w:p>
      <w:pPr>
        <w:pStyle w:val="P26"/>
        <w:framePr w:w="3918" w:h="376" w:hRule="exact" w:wrap="none" w:vAnchor="page" w:hAnchor="margin" w:x="6803" w:y="10564"/>
        <w:rPr>
          <w:rStyle w:val="C3"/>
          <w:rtl w:val="0"/>
        </w:rPr>
      </w:pPr>
    </w:p>
    <w:p>
      <w:pPr>
        <w:pStyle w:val="P27"/>
        <w:framePr w:w="3836" w:h="249" w:hRule="exact" w:wrap="none" w:vAnchor="page" w:hAnchor="margin" w:x="6859" w:y="10635"/>
        <w:rPr>
          <w:rStyle w:val="C20"/>
          <w:rtl w:val="0"/>
        </w:rPr>
      </w:pPr>
      <w:r>
        <w:rPr>
          <w:rStyle w:val="C20"/>
          <w:rtl w:val="0"/>
        </w:rPr>
        <w:t>Způsoby ověření</w:t>
      </w:r>
    </w:p>
    <w:p>
      <w:pPr>
        <w:pStyle w:val="P12"/>
        <w:framePr w:w="6710" w:h="376" w:hRule="exact" w:wrap="none" w:vAnchor="page" w:hAnchor="margin" w:x="45" w:y="10940"/>
        <w:rPr>
          <w:rStyle w:val="C3"/>
          <w:rtl w:val="0"/>
        </w:rPr>
      </w:pPr>
    </w:p>
    <w:p>
      <w:pPr>
        <w:pStyle w:val="P13"/>
        <w:framePr w:w="6658" w:h="249" w:hRule="exact" w:wrap="none" w:vAnchor="page" w:hAnchor="margin" w:x="71" w:y="10996"/>
        <w:rPr>
          <w:rStyle w:val="C11"/>
          <w:rtl w:val="0"/>
        </w:rPr>
      </w:pPr>
      <w:r>
        <w:rPr>
          <w:rStyle w:val="C11"/>
          <w:rtl w:val="0"/>
        </w:rPr>
        <w:t>a) Vyjmenovat druhy operativních plánů sklářské výroby</w:t>
      </w:r>
    </w:p>
    <w:p>
      <w:pPr>
        <w:pStyle w:val="P28"/>
        <w:framePr w:w="3921" w:h="376" w:hRule="exact" w:wrap="none" w:vAnchor="page" w:hAnchor="margin" w:x="6800" w:y="10940"/>
        <w:rPr>
          <w:rStyle w:val="C3"/>
          <w:rtl w:val="0"/>
        </w:rPr>
      </w:pPr>
    </w:p>
    <w:p>
      <w:pPr>
        <w:pStyle w:val="P29"/>
        <w:framePr w:w="3839" w:h="249" w:hRule="exact" w:wrap="none" w:vAnchor="page" w:hAnchor="margin" w:x="6856" w:y="10996"/>
        <w:rPr>
          <w:rStyle w:val="C21"/>
          <w:rtl w:val="0"/>
        </w:rPr>
      </w:pPr>
      <w:r>
        <w:rPr>
          <w:rStyle w:val="C21"/>
          <w:rtl w:val="0"/>
        </w:rPr>
        <w:t>Ústní ověření</w:t>
      </w:r>
    </w:p>
    <w:p>
      <w:pPr>
        <w:pStyle w:val="P16"/>
        <w:framePr w:w="6710" w:h="607" w:hRule="exact" w:wrap="none" w:vAnchor="page" w:hAnchor="margin" w:x="45" w:y="11316"/>
        <w:rPr>
          <w:rStyle w:val="C3"/>
          <w:rtl w:val="0"/>
        </w:rPr>
      </w:pPr>
    </w:p>
    <w:p>
      <w:pPr>
        <w:pStyle w:val="P17"/>
        <w:framePr w:w="6658" w:h="480" w:hRule="exact" w:wrap="none" w:vAnchor="page" w:hAnchor="margin" w:x="71" w:y="11372"/>
        <w:rPr>
          <w:rStyle w:val="C13"/>
          <w:rtl w:val="0"/>
        </w:rPr>
      </w:pPr>
      <w:r>
        <w:rPr>
          <w:rStyle w:val="C13"/>
          <w:rtl w:val="0"/>
        </w:rPr>
        <w:t>b) Zkontrolovat naplňování operativního plánu u konkrétního sklářského výrobku</w:t>
      </w:r>
    </w:p>
    <w:p>
      <w:pPr>
        <w:pStyle w:val="P30"/>
        <w:framePr w:w="3921" w:h="607" w:hRule="exact" w:wrap="none" w:vAnchor="page" w:hAnchor="margin" w:x="6800" w:y="11316"/>
        <w:rPr>
          <w:rStyle w:val="C3"/>
          <w:rtl w:val="0"/>
        </w:rPr>
      </w:pPr>
    </w:p>
    <w:p>
      <w:pPr>
        <w:pStyle w:val="P31"/>
        <w:framePr w:w="3839" w:h="480" w:hRule="exact" w:wrap="none" w:vAnchor="page" w:hAnchor="margin" w:x="6856" w:y="11372"/>
        <w:rPr>
          <w:rStyle w:val="C22"/>
          <w:rtl w:val="0"/>
        </w:rPr>
      </w:pPr>
      <w:r>
        <w:rPr>
          <w:rStyle w:val="C22"/>
          <w:rtl w:val="0"/>
        </w:rPr>
        <w:t>Praktické předvedení a ústní ověření</w:t>
      </w:r>
    </w:p>
    <w:p>
      <w:pPr>
        <w:pStyle w:val="P32"/>
        <w:framePr w:w="10710" w:h="248" w:hRule="exact" w:wrap="none" w:vAnchor="page" w:hAnchor="margin" w:x="28" w:y="12037"/>
        <w:rPr>
          <w:rStyle w:val="C23"/>
          <w:rtl w:val="0"/>
        </w:rPr>
      </w:pPr>
      <w:r>
        <w:rPr>
          <w:rStyle w:val="C23"/>
          <w:rtl w:val="0"/>
        </w:rPr>
        <w:t>Je třeba splnit obě kritéria.</w:t>
      </w:r>
    </w:p>
    <w:p>
      <w:pPr>
        <w:pStyle w:val="P23"/>
        <w:framePr w:w="10710" w:h="340" w:hRule="exact" w:wrap="none" w:vAnchor="page" w:hAnchor="margin" w:x="28" w:y="12472"/>
        <w:rPr>
          <w:rStyle w:val="C18"/>
          <w:rtl w:val="0"/>
        </w:rPr>
      </w:pPr>
      <w:r>
        <w:rPr>
          <w:rStyle w:val="C18"/>
          <w:rtl w:val="0"/>
        </w:rPr>
        <w:t>Koordinace průběhu výrobních činností ve sklářství a jejich vzájemných vazeb</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607" w:hRule="exact" w:wrap="none" w:vAnchor="page" w:hAnchor="margin" w:x="45" w:y="13288"/>
        <w:rPr>
          <w:rStyle w:val="C3"/>
          <w:rtl w:val="0"/>
        </w:rPr>
      </w:pPr>
    </w:p>
    <w:p>
      <w:pPr>
        <w:pStyle w:val="P13"/>
        <w:framePr w:w="6658" w:h="480" w:hRule="exact" w:wrap="none" w:vAnchor="page" w:hAnchor="margin" w:x="71" w:y="13344"/>
        <w:rPr>
          <w:rStyle w:val="C11"/>
          <w:rtl w:val="0"/>
        </w:rPr>
      </w:pPr>
      <w:r>
        <w:rPr>
          <w:rStyle w:val="C11"/>
          <w:rtl w:val="0"/>
        </w:rPr>
        <w:t>a) Vytvořit databázi naplňování výrobních kapacit u zadaného sklářského výrobku</w:t>
      </w:r>
    </w:p>
    <w:p>
      <w:pPr>
        <w:pStyle w:val="P28"/>
        <w:framePr w:w="3921" w:h="607" w:hRule="exact" w:wrap="none" w:vAnchor="page" w:hAnchor="margin" w:x="6800" w:y="13288"/>
        <w:rPr>
          <w:rStyle w:val="C3"/>
          <w:rtl w:val="0"/>
        </w:rPr>
      </w:pPr>
    </w:p>
    <w:p>
      <w:pPr>
        <w:pStyle w:val="P29"/>
        <w:framePr w:w="3839" w:h="480" w:hRule="exact" w:wrap="none" w:vAnchor="page" w:hAnchor="margin" w:x="6856" w:y="13344"/>
        <w:rPr>
          <w:rStyle w:val="C21"/>
          <w:rtl w:val="0"/>
        </w:rPr>
      </w:pPr>
      <w:r>
        <w:rPr>
          <w:rStyle w:val="C21"/>
          <w:rtl w:val="0"/>
        </w:rPr>
        <w:t>Praktické předvedení</w:t>
      </w:r>
    </w:p>
    <w:p>
      <w:pPr>
        <w:pStyle w:val="P16"/>
        <w:framePr w:w="6710" w:h="376" w:hRule="exact" w:wrap="none" w:vAnchor="page" w:hAnchor="margin" w:x="45" w:y="13895"/>
        <w:rPr>
          <w:rStyle w:val="C3"/>
          <w:rtl w:val="0"/>
        </w:rPr>
      </w:pPr>
    </w:p>
    <w:p>
      <w:pPr>
        <w:pStyle w:val="P17"/>
        <w:framePr w:w="6658" w:h="249" w:hRule="exact" w:wrap="none" w:vAnchor="page" w:hAnchor="margin" w:x="71" w:y="13951"/>
        <w:rPr>
          <w:rStyle w:val="C13"/>
          <w:rtl w:val="0"/>
        </w:rPr>
      </w:pPr>
      <w:r>
        <w:rPr>
          <w:rStyle w:val="C13"/>
          <w:rtl w:val="0"/>
        </w:rPr>
        <w:t>b) Koordinovat výrobní činnosti u zadaného sklářského výrobku</w:t>
      </w:r>
    </w:p>
    <w:p>
      <w:pPr>
        <w:pStyle w:val="P30"/>
        <w:framePr w:w="3921" w:h="376" w:hRule="exact" w:wrap="none" w:vAnchor="page" w:hAnchor="margin" w:x="6800" w:y="13895"/>
        <w:rPr>
          <w:rStyle w:val="C3"/>
          <w:rtl w:val="0"/>
        </w:rPr>
      </w:pPr>
    </w:p>
    <w:p>
      <w:pPr>
        <w:pStyle w:val="P31"/>
        <w:framePr w:w="3839" w:h="249" w:hRule="exact" w:wrap="none" w:vAnchor="page" w:hAnchor="margin" w:x="6856" w:y="13951"/>
        <w:rPr>
          <w:rStyle w:val="C22"/>
          <w:rtl w:val="0"/>
        </w:rPr>
      </w:pPr>
      <w:r>
        <w:rPr>
          <w:rStyle w:val="C22"/>
          <w:rtl w:val="0"/>
        </w:rPr>
        <w:t>Praktické předvedení a ústní ověření</w:t>
      </w:r>
    </w:p>
    <w:p>
      <w:pPr>
        <w:pStyle w:val="P32"/>
        <w:framePr w:w="10710" w:h="248" w:hRule="exact" w:wrap="none" w:vAnchor="page" w:hAnchor="margin" w:x="28" w:y="14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dispečer pro ruční výrobu užitkového skla, 29.10.2026 0:52:26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normách a technických podkladech pro sklářskou výrobu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platné normy a předpisy pro zadaný proces ve sklářské výrobě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Sestavování operativních plánů sklářské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Sestavit operativní plán zadaného sklářského výrobku s ohledem na provázanost dílčích procesů jako jsou kapacity v oblasti lidských zdrojů a množství dostupných surovin a materiálů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638"/>
        <w:rPr>
          <w:rStyle w:val="C23"/>
          <w:rtl w:val="0"/>
        </w:rPr>
      </w:pPr>
      <w:r>
        <w:rPr>
          <w:rStyle w:val="C23"/>
          <w:rtl w:val="0"/>
        </w:rPr>
        <w:t>Je třeba splnit toto kritérium.</w:t>
      </w:r>
    </w:p>
    <w:p>
      <w:pPr>
        <w:pStyle w:val="P23"/>
        <w:framePr w:w="10710" w:h="340" w:hRule="exact" w:wrap="none" w:vAnchor="page" w:hAnchor="margin" w:x="28" w:y="7074"/>
        <w:rPr>
          <w:rStyle w:val="C18"/>
          <w:rtl w:val="0"/>
        </w:rPr>
      </w:pPr>
      <w:r>
        <w:rPr>
          <w:rStyle w:val="C18"/>
          <w:rtl w:val="0"/>
        </w:rPr>
        <w:t>Určování optimálního využívání výrobních a pracovních kapacit na sklářských pracovištích</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376" w:hRule="exact" w:wrap="none" w:vAnchor="page" w:hAnchor="margin" w:x="45" w:y="7889"/>
        <w:rPr>
          <w:rStyle w:val="C3"/>
          <w:rtl w:val="0"/>
        </w:rPr>
      </w:pPr>
    </w:p>
    <w:p>
      <w:pPr>
        <w:pStyle w:val="P13"/>
        <w:framePr w:w="6658" w:h="249" w:hRule="exact" w:wrap="none" w:vAnchor="page" w:hAnchor="margin" w:x="71" w:y="7945"/>
        <w:rPr>
          <w:rStyle w:val="C11"/>
          <w:rtl w:val="0"/>
        </w:rPr>
      </w:pPr>
      <w:r>
        <w:rPr>
          <w:rStyle w:val="C11"/>
          <w:rtl w:val="0"/>
        </w:rPr>
        <w:t>a) Definovat pojmy: výrobní a pracovní kapacita, normy spotřeby času</w:t>
      </w:r>
    </w:p>
    <w:p>
      <w:pPr>
        <w:pStyle w:val="P28"/>
        <w:framePr w:w="3921" w:h="376" w:hRule="exact" w:wrap="none" w:vAnchor="page" w:hAnchor="margin" w:x="6800" w:y="7889"/>
        <w:rPr>
          <w:rStyle w:val="C3"/>
          <w:rtl w:val="0"/>
        </w:rPr>
      </w:pPr>
    </w:p>
    <w:p>
      <w:pPr>
        <w:pStyle w:val="P29"/>
        <w:framePr w:w="3839" w:h="249" w:hRule="exact" w:wrap="none" w:vAnchor="page" w:hAnchor="margin" w:x="6856" w:y="7945"/>
        <w:rPr>
          <w:rStyle w:val="C21"/>
          <w:rtl w:val="0"/>
        </w:rPr>
      </w:pPr>
      <w:r>
        <w:rPr>
          <w:rStyle w:val="C21"/>
          <w:rtl w:val="0"/>
        </w:rPr>
        <w:t>Ústní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Určit optimální využití výrobních a pracovních kapacit na zadaném sklářském pracovišti</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w:t>
      </w:r>
    </w:p>
    <w:p>
      <w:pPr>
        <w:pStyle w:val="P32"/>
        <w:framePr w:w="10710" w:h="248" w:hRule="exact" w:wrap="none" w:vAnchor="page" w:hAnchor="margin" w:x="28" w:y="89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dispečer pro ruční výrobu užitkového skla, 29.10.2026 0:52:26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http://katalog.nsp.cz/karta_p.aspx?id_jp=5214&amp;kod_sm1=35).</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tuto PK je ukončené střední vzdělání s maturitní zkouškou.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Stanovování výrobních zařízení pro sklářskou výrobu, kritérium a); Kontrola plnění operativních plánů sklářské výroby, kritérium b); Koordinace průběhu výrobních činností ve sklářství a jejich vzájemných vazeb, kritérium a), b); Sestavování operativních plánů sklářské výroby, kritérium a)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typ sklářského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ke kterému se budou vztahovat zadané úkoly.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Orientace v normách a v technických a výtvarných podkladech pro výrobu a zpracování skla, kritérium c); Stanovování výrobních zařízení pro sklářskou výrobu, 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proces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Určování optimálního využívání výrobních a pracovních kapacit na sklářských pracovištích, 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sklářské pracoviště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Dispečerské řízení sklářské výroby, kritérium a), b); Kontrola plnění operativních plánů sklářské výroby, kritérium b); Koordinace průběhu výrobních činností ve sklářství a jejich vzájemných vazeb, kritérium b); Určování optimálního využívání výrobních a pracovních kapacit na sklářských pracovištích, kritérium b) autorizovaná osoba připraví </w:t>
      </w:r>
      <w:r>
        <w:rPr>
          <w:rFonts w:ascii="Arial" w:cs="Arial" w:hAnsi="Arial" w:eastAsia="Arial"/>
          <w:b w:val="0"/>
          <w:i w:val="1"/>
          <w:caps w:val="0"/>
          <w:strike w:val="0"/>
          <w:noProof w:val="0"/>
          <w:vanish w:val="0"/>
          <w:color w:val="auto"/>
          <w:sz w:val="20"/>
          <w:u w:val="none"/>
          <w:shd w:val="clear" w:color="auto" w:fill="auto"/>
          <w:vertAlign w:val="baseline"/>
          <w:lang/>
        </w:rPr>
        <w:t xml:space="preserve">modelové situace </w:t>
      </w:r>
      <w:r>
        <w:rPr>
          <w:rFonts w:ascii="Arial" w:cs="Arial" w:hAnsi="Arial" w:eastAsia="Arial"/>
          <w:b w:val="0"/>
          <w:i w:val="0"/>
          <w:caps w:val="0"/>
          <w:strike w:val="0"/>
          <w:noProof w:val="0"/>
          <w:vanish w:val="0"/>
          <w:color w:val="auto"/>
          <w:sz w:val="20"/>
          <w:u w:val="none"/>
          <w:shd w:val="clear" w:color="auto" w:fill="auto"/>
          <w:vertAlign w:val="baseline"/>
          <w:lang/>
        </w:rPr>
        <w:t xml:space="preserve">v návaznosti na ověřované kompetence.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složené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dispečer pro ruční výrobu užitkového skla, 29.10.2026 0:52:26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28-067-M Sklářský technik dispečer pro ruční výrobu užitkového skla a střední vzdělání s maturitní zkouškou a alespoň 5 let praxe v oblasti sklářské výroby, z toho minimálně jeden rok v období posledních dvou let před podáním žádosti o udělení autorizace.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Sklářský technik dispečer pro ruční výrobu užitkového skla, 29.10.2026 0:52:26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vybavený sklářský provoz s přístupem k jednotlivým procesům sklářské výroby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v odpovídajícím množství pro vykonání zkoušky</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103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dispečer pro ruční výrobu užitkového skla, 29.10.2026 0:52:26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v Karlových Varech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a střední odborná škola sklářská, Nový Bor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Royal Glass Bohemia, s. r. o.</w:t>
      </w:r>
    </w:p>
    <w:p>
      <w:pPr>
        <w:pStyle w:val="P21"/>
        <w:framePr w:w="7654" w:h="331" w:hRule="exact" w:wrap="none" w:vAnchor="page" w:hAnchor="margin" w:x="28" w:y="15940"/>
        <w:rPr>
          <w:rStyle w:val="C16"/>
          <w:rtl w:val="0"/>
        </w:rPr>
      </w:pPr>
      <w:r>
        <w:rPr>
          <w:rStyle w:val="C16"/>
          <w:rtl w:val="0"/>
        </w:rPr>
        <w:t>Sklářský technik dispečer pro ruční výrobu užitkového skla, 29.10.2026 0:52:26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3A12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E4F3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FEC4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