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C23E7CD" Type="http://schemas.openxmlformats.org/officeDocument/2006/relationships/officeDocument" Target="/word/document.xml" /><Relationship Id="coreRC23E7CD" Type="http://schemas.openxmlformats.org/package/2006/relationships/metadata/core-properties" Target="/docProps/core.xml" /><Relationship Id="customRC23E7C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Sklářský technik / sklářská technička tavení pro ruční výrobu užitkového skla (kód: 28-066-M)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Sklářský technik tavení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parametrech vanových agregátů a pánvových pecí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Vedení provozní dokumentace tavení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Stanovování druhu a množství surovin a materiálů pro tavení skla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Kontrola a dodržování technologických postupů tavení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Řízení technologického úseku sklářské výroby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Koordinace průběhu výrobních činností při tavení skla</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Sklářský technik / sklářská technička tavení pro ruční výrobu užitkového skla, 13.6.2026 16:30:47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technických parametrech vanových agregátů a pánvových pecí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Uvést technické parametry zadaných tavicích agregátů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Popsat obsluhu zadaného tavicího agregátu podle platných zásad ve sklářské výrobě</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Vedení provozní dokumentace tavení</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376" w:hRule="exact" w:wrap="none" w:vAnchor="page" w:hAnchor="margin" w:x="45" w:y="5875"/>
        <w:rPr>
          <w:rStyle w:val="C3"/>
          <w:rtl w:val="0"/>
        </w:rPr>
      </w:pPr>
    </w:p>
    <w:p>
      <w:pPr>
        <w:pStyle w:val="P13"/>
        <w:framePr w:w="6658" w:h="249" w:hRule="exact" w:wrap="none" w:vAnchor="page" w:hAnchor="margin" w:x="71" w:y="5931"/>
        <w:rPr>
          <w:rStyle w:val="C11"/>
          <w:rtl w:val="0"/>
        </w:rPr>
      </w:pPr>
      <w:r>
        <w:rPr>
          <w:rStyle w:val="C11"/>
          <w:rtl w:val="0"/>
        </w:rPr>
        <w:t>a) Vyjmenovat základní technické a provozní parametry zadaného typu tavby</w:t>
      </w:r>
    </w:p>
    <w:p>
      <w:pPr>
        <w:pStyle w:val="P28"/>
        <w:framePr w:w="3921" w:h="376" w:hRule="exact" w:wrap="none" w:vAnchor="page" w:hAnchor="margin" w:x="6800" w:y="5875"/>
        <w:rPr>
          <w:rStyle w:val="C3"/>
          <w:rtl w:val="0"/>
        </w:rPr>
      </w:pPr>
    </w:p>
    <w:p>
      <w:pPr>
        <w:pStyle w:val="P29"/>
        <w:framePr w:w="3839" w:h="249" w:hRule="exact" w:wrap="none" w:vAnchor="page" w:hAnchor="margin" w:x="6856" w:y="5931"/>
        <w:rPr>
          <w:rStyle w:val="C21"/>
          <w:rtl w:val="0"/>
        </w:rPr>
      </w:pPr>
      <w:r>
        <w:rPr>
          <w:rStyle w:val="C21"/>
          <w:rtl w:val="0"/>
        </w:rPr>
        <w:t>Ústní ověření</w:t>
      </w:r>
    </w:p>
    <w:p>
      <w:pPr>
        <w:pStyle w:val="P16"/>
        <w:framePr w:w="6710" w:h="607" w:hRule="exact" w:wrap="none" w:vAnchor="page" w:hAnchor="margin" w:x="45" w:y="6251"/>
        <w:rPr>
          <w:rStyle w:val="C3"/>
          <w:rtl w:val="0"/>
        </w:rPr>
      </w:pPr>
    </w:p>
    <w:p>
      <w:pPr>
        <w:pStyle w:val="P17"/>
        <w:framePr w:w="6658" w:h="480" w:hRule="exact" w:wrap="none" w:vAnchor="page" w:hAnchor="margin" w:x="71" w:y="6307"/>
        <w:rPr>
          <w:rStyle w:val="C13"/>
          <w:rtl w:val="0"/>
        </w:rPr>
      </w:pPr>
      <w:r>
        <w:rPr>
          <w:rStyle w:val="C13"/>
          <w:rtl w:val="0"/>
        </w:rPr>
        <w:t>b) Vést potřebné záznamy určených parametrů tavby u zadaného typu tavení</w:t>
      </w:r>
    </w:p>
    <w:p>
      <w:pPr>
        <w:pStyle w:val="P30"/>
        <w:framePr w:w="3921" w:h="607" w:hRule="exact" w:wrap="none" w:vAnchor="page" w:hAnchor="margin" w:x="6800" w:y="6251"/>
        <w:rPr>
          <w:rStyle w:val="C3"/>
          <w:rtl w:val="0"/>
        </w:rPr>
      </w:pPr>
    </w:p>
    <w:p>
      <w:pPr>
        <w:pStyle w:val="P31"/>
        <w:framePr w:w="3839" w:h="480" w:hRule="exact" w:wrap="none" w:vAnchor="page" w:hAnchor="margin" w:x="6856" w:y="6307"/>
        <w:rPr>
          <w:rStyle w:val="C22"/>
          <w:rtl w:val="0"/>
        </w:rPr>
      </w:pPr>
      <w:r>
        <w:rPr>
          <w:rStyle w:val="C22"/>
          <w:rtl w:val="0"/>
        </w:rPr>
        <w:t>Písemné a ústní ověření</w:t>
      </w:r>
    </w:p>
    <w:p>
      <w:pPr>
        <w:pStyle w:val="P12"/>
        <w:framePr w:w="6710" w:h="376" w:hRule="exact" w:wrap="none" w:vAnchor="page" w:hAnchor="margin" w:x="45" w:y="6858"/>
        <w:rPr>
          <w:rStyle w:val="C3"/>
          <w:rtl w:val="0"/>
        </w:rPr>
      </w:pPr>
    </w:p>
    <w:p>
      <w:pPr>
        <w:pStyle w:val="P13"/>
        <w:framePr w:w="6658" w:h="249" w:hRule="exact" w:wrap="none" w:vAnchor="page" w:hAnchor="margin" w:x="71" w:y="6914"/>
        <w:rPr>
          <w:rStyle w:val="C11"/>
          <w:rtl w:val="0"/>
        </w:rPr>
      </w:pPr>
      <w:r>
        <w:rPr>
          <w:rStyle w:val="C11"/>
          <w:rtl w:val="0"/>
        </w:rPr>
        <w:t>c) Vyhodnotit záznam sledovaného parametru tavby podle zadání</w:t>
      </w:r>
    </w:p>
    <w:p>
      <w:pPr>
        <w:pStyle w:val="P28"/>
        <w:framePr w:w="3921" w:h="376" w:hRule="exact" w:wrap="none" w:vAnchor="page" w:hAnchor="margin" w:x="6800" w:y="6858"/>
        <w:rPr>
          <w:rStyle w:val="C3"/>
          <w:rtl w:val="0"/>
        </w:rPr>
      </w:pPr>
    </w:p>
    <w:p>
      <w:pPr>
        <w:pStyle w:val="P29"/>
        <w:framePr w:w="3839" w:h="249" w:hRule="exact" w:wrap="none" w:vAnchor="page" w:hAnchor="margin" w:x="6856" w:y="6914"/>
        <w:rPr>
          <w:rStyle w:val="C21"/>
          <w:rtl w:val="0"/>
        </w:rPr>
      </w:pPr>
      <w:r>
        <w:rPr>
          <w:rStyle w:val="C21"/>
          <w:rtl w:val="0"/>
        </w:rPr>
        <w:t>Praktické předvedení</w:t>
      </w:r>
    </w:p>
    <w:p>
      <w:pPr>
        <w:pStyle w:val="P32"/>
        <w:framePr w:w="10710" w:h="248" w:hRule="exact" w:wrap="none" w:vAnchor="page" w:hAnchor="margin" w:x="28" w:y="7348"/>
        <w:rPr>
          <w:rStyle w:val="C23"/>
          <w:rtl w:val="0"/>
        </w:rPr>
      </w:pPr>
      <w:r>
        <w:rPr>
          <w:rStyle w:val="C23"/>
          <w:rtl w:val="0"/>
        </w:rPr>
        <w:t>Je třeba splnit všechna kritéria.</w:t>
      </w:r>
    </w:p>
    <w:p>
      <w:pPr>
        <w:pStyle w:val="P23"/>
        <w:framePr w:w="10710" w:h="340" w:hRule="exact" w:wrap="none" w:vAnchor="page" w:hAnchor="margin" w:x="28" w:y="7783"/>
        <w:rPr>
          <w:rStyle w:val="C18"/>
          <w:rtl w:val="0"/>
        </w:rPr>
      </w:pPr>
      <w:r>
        <w:rPr>
          <w:rStyle w:val="C18"/>
          <w:rtl w:val="0"/>
        </w:rPr>
        <w:t>Stanovování druhu a množství surovin a materiálů pro tavení skla</w:t>
      </w:r>
    </w:p>
    <w:p>
      <w:pPr>
        <w:pStyle w:val="P24"/>
        <w:framePr w:w="6713" w:h="376" w:hRule="exact" w:wrap="none" w:vAnchor="page" w:hAnchor="margin" w:x="45" w:y="8223"/>
        <w:rPr>
          <w:rStyle w:val="C3"/>
          <w:rtl w:val="0"/>
        </w:rPr>
      </w:pPr>
    </w:p>
    <w:p>
      <w:pPr>
        <w:pStyle w:val="P25"/>
        <w:framePr w:w="6661" w:h="249" w:hRule="exact" w:wrap="none" w:vAnchor="page" w:hAnchor="margin" w:x="71" w:y="8294"/>
        <w:rPr>
          <w:rStyle w:val="C19"/>
          <w:rtl w:val="0"/>
        </w:rPr>
      </w:pPr>
      <w:r>
        <w:rPr>
          <w:rStyle w:val="C19"/>
          <w:rtl w:val="0"/>
        </w:rPr>
        <w:t>Kritéria hodnocení</w:t>
      </w:r>
    </w:p>
    <w:p>
      <w:pPr>
        <w:pStyle w:val="P26"/>
        <w:framePr w:w="3918" w:h="376" w:hRule="exact" w:wrap="none" w:vAnchor="page" w:hAnchor="margin" w:x="6803" w:y="8223"/>
        <w:rPr>
          <w:rStyle w:val="C3"/>
          <w:rtl w:val="0"/>
        </w:rPr>
      </w:pPr>
    </w:p>
    <w:p>
      <w:pPr>
        <w:pStyle w:val="P27"/>
        <w:framePr w:w="3836" w:h="249" w:hRule="exact" w:wrap="none" w:vAnchor="page" w:hAnchor="margin" w:x="6859" w:y="8294"/>
        <w:rPr>
          <w:rStyle w:val="C20"/>
          <w:rtl w:val="0"/>
        </w:rPr>
      </w:pPr>
      <w:r>
        <w:rPr>
          <w:rStyle w:val="C20"/>
          <w:rtl w:val="0"/>
        </w:rPr>
        <w:t>Způsoby ověření</w:t>
      </w:r>
    </w:p>
    <w:p>
      <w:pPr>
        <w:pStyle w:val="P12"/>
        <w:framePr w:w="6710" w:h="376" w:hRule="exact" w:wrap="none" w:vAnchor="page" w:hAnchor="margin" w:x="45" w:y="8599"/>
        <w:rPr>
          <w:rStyle w:val="C3"/>
          <w:rtl w:val="0"/>
        </w:rPr>
      </w:pPr>
    </w:p>
    <w:p>
      <w:pPr>
        <w:pStyle w:val="P13"/>
        <w:framePr w:w="6658" w:h="249" w:hRule="exact" w:wrap="none" w:vAnchor="page" w:hAnchor="margin" w:x="71" w:y="8655"/>
        <w:rPr>
          <w:rStyle w:val="C11"/>
          <w:rtl w:val="0"/>
        </w:rPr>
      </w:pPr>
      <w:r>
        <w:rPr>
          <w:rStyle w:val="C11"/>
          <w:rtl w:val="0"/>
        </w:rPr>
        <w:t>a) Stanovit vhodnost sklářských surovin a materiálů</w:t>
      </w:r>
    </w:p>
    <w:p>
      <w:pPr>
        <w:pStyle w:val="P28"/>
        <w:framePr w:w="3921" w:h="376" w:hRule="exact" w:wrap="none" w:vAnchor="page" w:hAnchor="margin" w:x="6800" w:y="8599"/>
        <w:rPr>
          <w:rStyle w:val="C3"/>
          <w:rtl w:val="0"/>
        </w:rPr>
      </w:pPr>
    </w:p>
    <w:p>
      <w:pPr>
        <w:pStyle w:val="P29"/>
        <w:framePr w:w="3839" w:h="249" w:hRule="exact" w:wrap="none" w:vAnchor="page" w:hAnchor="margin" w:x="6856" w:y="8655"/>
        <w:rPr>
          <w:rStyle w:val="C21"/>
          <w:rtl w:val="0"/>
        </w:rPr>
      </w:pPr>
      <w:r>
        <w:rPr>
          <w:rStyle w:val="C21"/>
          <w:rtl w:val="0"/>
        </w:rPr>
        <w:t>Praktické předvedení a ústní ověření</w:t>
      </w:r>
    </w:p>
    <w:p>
      <w:pPr>
        <w:pStyle w:val="P16"/>
        <w:framePr w:w="6710" w:h="607" w:hRule="exact" w:wrap="none" w:vAnchor="page" w:hAnchor="margin" w:x="45" w:y="8975"/>
        <w:rPr>
          <w:rStyle w:val="C3"/>
          <w:rtl w:val="0"/>
        </w:rPr>
      </w:pPr>
    </w:p>
    <w:p>
      <w:pPr>
        <w:pStyle w:val="P17"/>
        <w:framePr w:w="6658" w:h="480" w:hRule="exact" w:wrap="none" w:vAnchor="page" w:hAnchor="margin" w:x="71" w:y="9031"/>
        <w:rPr>
          <w:rStyle w:val="C13"/>
          <w:rtl w:val="0"/>
        </w:rPr>
      </w:pPr>
      <w:r>
        <w:rPr>
          <w:rStyle w:val="C13"/>
          <w:rtl w:val="0"/>
        </w:rPr>
        <w:t xml:space="preserve">b) Vybrat a připravit suroviny a materiál v potřebném množství pro přípravu sklářského kmene v  souladu s technologickou dokumentací</w:t>
      </w:r>
    </w:p>
    <w:p>
      <w:pPr>
        <w:pStyle w:val="P30"/>
        <w:framePr w:w="3921" w:h="607" w:hRule="exact" w:wrap="none" w:vAnchor="page" w:hAnchor="margin" w:x="6800" w:y="8975"/>
        <w:rPr>
          <w:rStyle w:val="C3"/>
          <w:rtl w:val="0"/>
        </w:rPr>
      </w:pPr>
    </w:p>
    <w:p>
      <w:pPr>
        <w:pStyle w:val="P31"/>
        <w:framePr w:w="3839" w:h="480" w:hRule="exact" w:wrap="none" w:vAnchor="page" w:hAnchor="margin" w:x="6856" w:y="9031"/>
        <w:rPr>
          <w:rStyle w:val="C22"/>
          <w:rtl w:val="0"/>
        </w:rPr>
      </w:pPr>
      <w:r>
        <w:rPr>
          <w:rStyle w:val="C22"/>
          <w:rtl w:val="0"/>
        </w:rPr>
        <w:t>Praktické předvedení</w:t>
      </w:r>
    </w:p>
    <w:p>
      <w:pPr>
        <w:pStyle w:val="P32"/>
        <w:framePr w:w="10710" w:h="248" w:hRule="exact" w:wrap="none" w:vAnchor="page" w:hAnchor="margin" w:x="28" w:y="9695"/>
        <w:rPr>
          <w:rStyle w:val="C23"/>
          <w:rtl w:val="0"/>
        </w:rPr>
      </w:pPr>
      <w:r>
        <w:rPr>
          <w:rStyle w:val="C23"/>
          <w:rtl w:val="0"/>
        </w:rPr>
        <w:t>Je třeba splnit obě kritéria.</w:t>
      </w:r>
    </w:p>
    <w:p>
      <w:pPr>
        <w:pStyle w:val="P23"/>
        <w:framePr w:w="10710" w:h="340" w:hRule="exact" w:wrap="none" w:vAnchor="page" w:hAnchor="margin" w:x="28" w:y="10131"/>
        <w:rPr>
          <w:rStyle w:val="C18"/>
          <w:rtl w:val="0"/>
        </w:rPr>
      </w:pPr>
      <w:r>
        <w:rPr>
          <w:rStyle w:val="C18"/>
          <w:rtl w:val="0"/>
        </w:rPr>
        <w:t>Kontrola a dodržování technologických postupů tavení</w:t>
      </w:r>
    </w:p>
    <w:p>
      <w:pPr>
        <w:pStyle w:val="P24"/>
        <w:framePr w:w="6713" w:h="376" w:hRule="exact" w:wrap="none" w:vAnchor="page" w:hAnchor="margin" w:x="45" w:y="10570"/>
        <w:rPr>
          <w:rStyle w:val="C3"/>
          <w:rtl w:val="0"/>
        </w:rPr>
      </w:pPr>
    </w:p>
    <w:p>
      <w:pPr>
        <w:pStyle w:val="P25"/>
        <w:framePr w:w="6661" w:h="249" w:hRule="exact" w:wrap="none" w:vAnchor="page" w:hAnchor="margin" w:x="71" w:y="10641"/>
        <w:rPr>
          <w:rStyle w:val="C19"/>
          <w:rtl w:val="0"/>
        </w:rPr>
      </w:pPr>
      <w:r>
        <w:rPr>
          <w:rStyle w:val="C19"/>
          <w:rtl w:val="0"/>
        </w:rPr>
        <w:t>Kritéria hodnocení</w:t>
      </w:r>
    </w:p>
    <w:p>
      <w:pPr>
        <w:pStyle w:val="P26"/>
        <w:framePr w:w="3918" w:h="376" w:hRule="exact" w:wrap="none" w:vAnchor="page" w:hAnchor="margin" w:x="6803" w:y="10570"/>
        <w:rPr>
          <w:rStyle w:val="C3"/>
          <w:rtl w:val="0"/>
        </w:rPr>
      </w:pPr>
    </w:p>
    <w:p>
      <w:pPr>
        <w:pStyle w:val="P27"/>
        <w:framePr w:w="3836" w:h="249" w:hRule="exact" w:wrap="none" w:vAnchor="page" w:hAnchor="margin" w:x="6859" w:y="10641"/>
        <w:rPr>
          <w:rStyle w:val="C20"/>
          <w:rtl w:val="0"/>
        </w:rPr>
      </w:pPr>
      <w:r>
        <w:rPr>
          <w:rStyle w:val="C20"/>
          <w:rtl w:val="0"/>
        </w:rPr>
        <w:t>Způsoby ověření</w:t>
      </w:r>
    </w:p>
    <w:p>
      <w:pPr>
        <w:pStyle w:val="P12"/>
        <w:framePr w:w="6710" w:h="376" w:hRule="exact" w:wrap="none" w:vAnchor="page" w:hAnchor="margin" w:x="45" w:y="10946"/>
        <w:rPr>
          <w:rStyle w:val="C3"/>
          <w:rtl w:val="0"/>
        </w:rPr>
      </w:pPr>
    </w:p>
    <w:p>
      <w:pPr>
        <w:pStyle w:val="P13"/>
        <w:framePr w:w="6658" w:h="249" w:hRule="exact" w:wrap="none" w:vAnchor="page" w:hAnchor="margin" w:x="71" w:y="11002"/>
        <w:rPr>
          <w:rStyle w:val="C11"/>
          <w:rtl w:val="0"/>
        </w:rPr>
      </w:pPr>
      <w:r>
        <w:rPr>
          <w:rStyle w:val="C11"/>
          <w:rtl w:val="0"/>
        </w:rPr>
        <w:t>a) Vysvětlit technologický postup tavby na zadaném tavicím agregátu</w:t>
      </w:r>
    </w:p>
    <w:p>
      <w:pPr>
        <w:pStyle w:val="P28"/>
        <w:framePr w:w="3921" w:h="376" w:hRule="exact" w:wrap="none" w:vAnchor="page" w:hAnchor="margin" w:x="6800" w:y="10946"/>
        <w:rPr>
          <w:rStyle w:val="C3"/>
          <w:rtl w:val="0"/>
        </w:rPr>
      </w:pPr>
    </w:p>
    <w:p>
      <w:pPr>
        <w:pStyle w:val="P29"/>
        <w:framePr w:w="3839" w:h="249" w:hRule="exact" w:wrap="none" w:vAnchor="page" w:hAnchor="margin" w:x="6856" w:y="11002"/>
        <w:rPr>
          <w:rStyle w:val="C21"/>
          <w:rtl w:val="0"/>
        </w:rPr>
      </w:pPr>
      <w:r>
        <w:rPr>
          <w:rStyle w:val="C21"/>
          <w:rtl w:val="0"/>
        </w:rPr>
        <w:t>Ústní ověření</w:t>
      </w:r>
    </w:p>
    <w:p>
      <w:pPr>
        <w:pStyle w:val="P16"/>
        <w:framePr w:w="6710" w:h="376" w:hRule="exact" w:wrap="none" w:vAnchor="page" w:hAnchor="margin" w:x="45" w:y="11323"/>
        <w:rPr>
          <w:rStyle w:val="C3"/>
          <w:rtl w:val="0"/>
        </w:rPr>
      </w:pPr>
    </w:p>
    <w:p>
      <w:pPr>
        <w:pStyle w:val="P17"/>
        <w:framePr w:w="6658" w:h="249" w:hRule="exact" w:wrap="none" w:vAnchor="page" w:hAnchor="margin" w:x="71" w:y="11379"/>
        <w:rPr>
          <w:rStyle w:val="C13"/>
          <w:rtl w:val="0"/>
        </w:rPr>
      </w:pPr>
      <w:r>
        <w:rPr>
          <w:rStyle w:val="C13"/>
          <w:rtl w:val="0"/>
        </w:rPr>
        <w:t>b) Zkontrolovat průběh tavení u zadaného tavicího agregátu</w:t>
      </w:r>
    </w:p>
    <w:p>
      <w:pPr>
        <w:pStyle w:val="P30"/>
        <w:framePr w:w="3921" w:h="376" w:hRule="exact" w:wrap="none" w:vAnchor="page" w:hAnchor="margin" w:x="6800" w:y="11323"/>
        <w:rPr>
          <w:rStyle w:val="C3"/>
          <w:rtl w:val="0"/>
        </w:rPr>
      </w:pPr>
    </w:p>
    <w:p>
      <w:pPr>
        <w:pStyle w:val="P31"/>
        <w:framePr w:w="3839" w:h="249" w:hRule="exact" w:wrap="none" w:vAnchor="page" w:hAnchor="margin" w:x="6856" w:y="11379"/>
        <w:rPr>
          <w:rStyle w:val="C22"/>
          <w:rtl w:val="0"/>
        </w:rPr>
      </w:pPr>
      <w:r>
        <w:rPr>
          <w:rStyle w:val="C22"/>
          <w:rtl w:val="0"/>
        </w:rPr>
        <w:t>Praktické předvedení a ústní ověření</w:t>
      </w:r>
    </w:p>
    <w:p>
      <w:pPr>
        <w:pStyle w:val="P12"/>
        <w:framePr w:w="6710" w:h="376" w:hRule="exact" w:wrap="none" w:vAnchor="page" w:hAnchor="margin" w:x="45" w:y="11699"/>
        <w:rPr>
          <w:rStyle w:val="C3"/>
          <w:rtl w:val="0"/>
        </w:rPr>
      </w:pPr>
    </w:p>
    <w:p>
      <w:pPr>
        <w:pStyle w:val="P13"/>
        <w:framePr w:w="6658" w:h="249" w:hRule="exact" w:wrap="none" w:vAnchor="page" w:hAnchor="margin" w:x="71" w:y="11755"/>
        <w:rPr>
          <w:rStyle w:val="C11"/>
          <w:rtl w:val="0"/>
        </w:rPr>
      </w:pPr>
      <w:r>
        <w:rPr>
          <w:rStyle w:val="C11"/>
          <w:rtl w:val="0"/>
        </w:rPr>
        <w:t>c) Popsat řízení procesu tavení u zadaného tavicího agregátu</w:t>
      </w:r>
    </w:p>
    <w:p>
      <w:pPr>
        <w:pStyle w:val="P28"/>
        <w:framePr w:w="3921" w:h="376" w:hRule="exact" w:wrap="none" w:vAnchor="page" w:hAnchor="margin" w:x="6800" w:y="11699"/>
        <w:rPr>
          <w:rStyle w:val="C3"/>
          <w:rtl w:val="0"/>
        </w:rPr>
      </w:pPr>
    </w:p>
    <w:p>
      <w:pPr>
        <w:pStyle w:val="P29"/>
        <w:framePr w:w="3839" w:h="249" w:hRule="exact" w:wrap="none" w:vAnchor="page" w:hAnchor="margin" w:x="6856" w:y="11755"/>
        <w:rPr>
          <w:rStyle w:val="C21"/>
          <w:rtl w:val="0"/>
        </w:rPr>
      </w:pPr>
      <w:r>
        <w:rPr>
          <w:rStyle w:val="C21"/>
          <w:rtl w:val="0"/>
        </w:rPr>
        <w:t>Ústní ověření</w:t>
      </w:r>
    </w:p>
    <w:p>
      <w:pPr>
        <w:pStyle w:val="P32"/>
        <w:framePr w:w="10710" w:h="248" w:hRule="exact" w:wrap="none" w:vAnchor="page" w:hAnchor="margin" w:x="28" w:y="12189"/>
        <w:rPr>
          <w:rStyle w:val="C23"/>
          <w:rtl w:val="0"/>
        </w:rPr>
      </w:pPr>
      <w:r>
        <w:rPr>
          <w:rStyle w:val="C23"/>
          <w:rtl w:val="0"/>
        </w:rPr>
        <w:t>Je třeba splnit všechna kritéria.</w:t>
      </w:r>
    </w:p>
    <w:p>
      <w:pPr>
        <w:pStyle w:val="P23"/>
        <w:framePr w:w="10710" w:h="340" w:hRule="exact" w:wrap="none" w:vAnchor="page" w:hAnchor="margin" w:x="28" w:y="12624"/>
        <w:rPr>
          <w:rStyle w:val="C18"/>
          <w:rtl w:val="0"/>
        </w:rPr>
      </w:pPr>
      <w:r>
        <w:rPr>
          <w:rStyle w:val="C18"/>
          <w:rtl w:val="0"/>
        </w:rPr>
        <w:t>Řízení technologického úseku sklářské výroby</w:t>
      </w:r>
    </w:p>
    <w:p>
      <w:pPr>
        <w:pStyle w:val="P24"/>
        <w:framePr w:w="6713" w:h="376" w:hRule="exact" w:wrap="none" w:vAnchor="page" w:hAnchor="margin" w:x="45" w:y="13063"/>
        <w:rPr>
          <w:rStyle w:val="C3"/>
          <w:rtl w:val="0"/>
        </w:rPr>
      </w:pPr>
    </w:p>
    <w:p>
      <w:pPr>
        <w:pStyle w:val="P25"/>
        <w:framePr w:w="6661" w:h="249" w:hRule="exact" w:wrap="none" w:vAnchor="page" w:hAnchor="margin" w:x="71" w:y="13134"/>
        <w:rPr>
          <w:rStyle w:val="C19"/>
          <w:rtl w:val="0"/>
        </w:rPr>
      </w:pPr>
      <w:r>
        <w:rPr>
          <w:rStyle w:val="C19"/>
          <w:rtl w:val="0"/>
        </w:rPr>
        <w:t>Kritéria hodnocení</w:t>
      </w:r>
    </w:p>
    <w:p>
      <w:pPr>
        <w:pStyle w:val="P26"/>
        <w:framePr w:w="3918" w:h="376" w:hRule="exact" w:wrap="none" w:vAnchor="page" w:hAnchor="margin" w:x="6803" w:y="13063"/>
        <w:rPr>
          <w:rStyle w:val="C3"/>
          <w:rtl w:val="0"/>
        </w:rPr>
      </w:pPr>
    </w:p>
    <w:p>
      <w:pPr>
        <w:pStyle w:val="P27"/>
        <w:framePr w:w="3836" w:h="249" w:hRule="exact" w:wrap="none" w:vAnchor="page" w:hAnchor="margin" w:x="6859" w:y="13134"/>
        <w:rPr>
          <w:rStyle w:val="C20"/>
          <w:rtl w:val="0"/>
        </w:rPr>
      </w:pPr>
      <w:r>
        <w:rPr>
          <w:rStyle w:val="C20"/>
          <w:rtl w:val="0"/>
        </w:rPr>
        <w:t>Způsoby ověření</w:t>
      </w:r>
    </w:p>
    <w:p>
      <w:pPr>
        <w:pStyle w:val="P12"/>
        <w:framePr w:w="6710" w:h="376" w:hRule="exact" w:wrap="none" w:vAnchor="page" w:hAnchor="margin" w:x="45" w:y="13440"/>
        <w:rPr>
          <w:rStyle w:val="C3"/>
          <w:rtl w:val="0"/>
        </w:rPr>
      </w:pPr>
    </w:p>
    <w:p>
      <w:pPr>
        <w:pStyle w:val="P13"/>
        <w:framePr w:w="6658" w:h="249" w:hRule="exact" w:wrap="none" w:vAnchor="page" w:hAnchor="margin" w:x="71" w:y="13496"/>
        <w:rPr>
          <w:rStyle w:val="C11"/>
          <w:rtl w:val="0"/>
        </w:rPr>
      </w:pPr>
      <w:r>
        <w:rPr>
          <w:rStyle w:val="C11"/>
          <w:rtl w:val="0"/>
        </w:rPr>
        <w:t>a) Předvést řízení procesu tavení na zadaném tavicím agregátu</w:t>
      </w:r>
    </w:p>
    <w:p>
      <w:pPr>
        <w:pStyle w:val="P28"/>
        <w:framePr w:w="3921" w:h="376" w:hRule="exact" w:wrap="none" w:vAnchor="page" w:hAnchor="margin" w:x="6800" w:y="13440"/>
        <w:rPr>
          <w:rStyle w:val="C3"/>
          <w:rtl w:val="0"/>
        </w:rPr>
      </w:pPr>
    </w:p>
    <w:p>
      <w:pPr>
        <w:pStyle w:val="P29"/>
        <w:framePr w:w="3839" w:h="249" w:hRule="exact" w:wrap="none" w:vAnchor="page" w:hAnchor="margin" w:x="6856" w:y="13496"/>
        <w:rPr>
          <w:rStyle w:val="C21"/>
          <w:rtl w:val="0"/>
        </w:rPr>
      </w:pPr>
      <w:r>
        <w:rPr>
          <w:rStyle w:val="C21"/>
          <w:rtl w:val="0"/>
        </w:rPr>
        <w:t>Praktické předvedení a ústní ověření</w:t>
      </w:r>
    </w:p>
    <w:p>
      <w:pPr>
        <w:pStyle w:val="P16"/>
        <w:framePr w:w="6710" w:h="376" w:hRule="exact" w:wrap="none" w:vAnchor="page" w:hAnchor="margin" w:x="45" w:y="13816"/>
        <w:rPr>
          <w:rStyle w:val="C3"/>
          <w:rtl w:val="0"/>
        </w:rPr>
      </w:pPr>
    </w:p>
    <w:p>
      <w:pPr>
        <w:pStyle w:val="P17"/>
        <w:framePr w:w="6658" w:h="249" w:hRule="exact" w:wrap="none" w:vAnchor="page" w:hAnchor="margin" w:x="71" w:y="13872"/>
        <w:rPr>
          <w:rStyle w:val="C13"/>
          <w:rtl w:val="0"/>
        </w:rPr>
      </w:pPr>
      <w:r>
        <w:rPr>
          <w:rStyle w:val="C13"/>
          <w:rtl w:val="0"/>
        </w:rPr>
        <w:t>b) Vyhodnotit průběh procesu tavení u zadaného tavicího agregátu</w:t>
      </w:r>
    </w:p>
    <w:p>
      <w:pPr>
        <w:pStyle w:val="P30"/>
        <w:framePr w:w="3921" w:h="376" w:hRule="exact" w:wrap="none" w:vAnchor="page" w:hAnchor="margin" w:x="6800" w:y="13816"/>
        <w:rPr>
          <w:rStyle w:val="C3"/>
          <w:rtl w:val="0"/>
        </w:rPr>
      </w:pPr>
    </w:p>
    <w:p>
      <w:pPr>
        <w:pStyle w:val="P31"/>
        <w:framePr w:w="3839" w:h="249" w:hRule="exact" w:wrap="none" w:vAnchor="page" w:hAnchor="margin" w:x="6856" w:y="13872"/>
        <w:rPr>
          <w:rStyle w:val="C22"/>
          <w:rtl w:val="0"/>
        </w:rPr>
      </w:pPr>
      <w:r>
        <w:rPr>
          <w:rStyle w:val="C22"/>
          <w:rtl w:val="0"/>
        </w:rPr>
        <w:t>Praktické předvedení a ústní ověření</w:t>
      </w:r>
    </w:p>
    <w:p>
      <w:pPr>
        <w:pStyle w:val="P12"/>
        <w:framePr w:w="6710" w:h="376" w:hRule="exact" w:wrap="none" w:vAnchor="page" w:hAnchor="margin" w:x="45" w:y="14192"/>
        <w:rPr>
          <w:rStyle w:val="C3"/>
          <w:rtl w:val="0"/>
        </w:rPr>
      </w:pPr>
    </w:p>
    <w:p>
      <w:pPr>
        <w:pStyle w:val="P13"/>
        <w:framePr w:w="6658" w:h="249" w:hRule="exact" w:wrap="none" w:vAnchor="page" w:hAnchor="margin" w:x="71" w:y="14248"/>
        <w:rPr>
          <w:rStyle w:val="C11"/>
          <w:rtl w:val="0"/>
        </w:rPr>
      </w:pPr>
      <w:r>
        <w:rPr>
          <w:rStyle w:val="C11"/>
          <w:rtl w:val="0"/>
        </w:rPr>
        <w:t>c) Zkontrolovat kvalitu utavené skloviny u zadaného tavicího agregátu</w:t>
      </w:r>
    </w:p>
    <w:p>
      <w:pPr>
        <w:pStyle w:val="P28"/>
        <w:framePr w:w="3921" w:h="376" w:hRule="exact" w:wrap="none" w:vAnchor="page" w:hAnchor="margin" w:x="6800" w:y="14192"/>
        <w:rPr>
          <w:rStyle w:val="C3"/>
          <w:rtl w:val="0"/>
        </w:rPr>
      </w:pPr>
    </w:p>
    <w:p>
      <w:pPr>
        <w:pStyle w:val="P29"/>
        <w:framePr w:w="3839" w:h="249" w:hRule="exact" w:wrap="none" w:vAnchor="page" w:hAnchor="margin" w:x="6856" w:y="14248"/>
        <w:rPr>
          <w:rStyle w:val="C21"/>
          <w:rtl w:val="0"/>
        </w:rPr>
      </w:pPr>
      <w:r>
        <w:rPr>
          <w:rStyle w:val="C21"/>
          <w:rtl w:val="0"/>
        </w:rPr>
        <w:t>Praktické předvedení a ústní ověření</w:t>
      </w:r>
    </w:p>
    <w:p>
      <w:pPr>
        <w:pStyle w:val="P32"/>
        <w:framePr w:w="10710" w:h="248" w:hRule="exact" w:wrap="none" w:vAnchor="page" w:hAnchor="margin" w:x="28" w:y="146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Sklářský technik / sklářská technička tavení pro ruční výrobu užitkového skla, 13.6.2026 16:30:47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Koordinace průběhu výrobních činností při tavení skla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Koordinovat výrobní činnosti personálu při přípravě sklářského kmene (modelová situace)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Koordinovat klíčové výrobní činnosti tavičů při tavbě u zadaného tavicího agregátu (modelová situace)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Sklářský technik / sklářská technička tavení pro ruční výrobu užitkového skla, 13.6.2026 16:30:47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89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2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2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52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https://www.nsp.cz/jednotka-prace/sklarsky-technik-taveni#zdravotni-zpusobilost).</w:t>
      </w:r>
    </w:p>
    <w:p>
      <w:pPr>
        <w:keepNext w:val="0"/>
        <w:keepLines w:val="0"/>
        <w:framePr w:w="10766" w:h="52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a obuv odpovídající bezpečnostním a hygienickým požadavkům si zajistí uchazeč sám.</w:t>
      </w:r>
    </w:p>
    <w:p>
      <w:pPr>
        <w:keepNext w:val="0"/>
        <w:keepLines w:val="0"/>
        <w:framePr w:w="10766" w:h="52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odborných kompetencí </w:t>
      </w:r>
      <w:r>
        <w:rPr>
          <w:rFonts w:ascii="Arial" w:cs="Arial" w:hAnsi="Arial" w:eastAsia="Arial"/>
          <w:b w:val="1"/>
          <w:i w:val="0"/>
          <w:caps w:val="0"/>
          <w:strike w:val="0"/>
          <w:noProof w:val="0"/>
          <w:vanish w:val="0"/>
          <w:color w:val="auto"/>
          <w:sz w:val="20"/>
          <w:u w:val="none"/>
          <w:shd w:val="clear" w:color="auto" w:fill="auto"/>
          <w:vertAlign w:val="baseline"/>
          <w:lang/>
        </w:rPr>
        <w:t>Orientace v technických parametrech vanových agregátů a pánvových pecí</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b); </w:t>
      </w:r>
      <w:r>
        <w:rPr>
          <w:rFonts w:ascii="Arial" w:cs="Arial" w:hAnsi="Arial" w:eastAsia="Arial"/>
          <w:b w:val="1"/>
          <w:i w:val="0"/>
          <w:caps w:val="0"/>
          <w:strike w:val="0"/>
          <w:noProof w:val="0"/>
          <w:vanish w:val="0"/>
          <w:color w:val="auto"/>
          <w:sz w:val="20"/>
          <w:u w:val="none"/>
          <w:shd w:val="clear" w:color="auto" w:fill="auto"/>
          <w:vertAlign w:val="baseline"/>
          <w:lang/>
        </w:rPr>
        <w:t>Kontrola a dodržování technologických postupů tavení</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b), c); </w:t>
      </w:r>
      <w:r>
        <w:rPr>
          <w:rFonts w:ascii="Arial" w:cs="Arial" w:hAnsi="Arial" w:eastAsia="Arial"/>
          <w:b w:val="1"/>
          <w:i w:val="0"/>
          <w:caps w:val="0"/>
          <w:strike w:val="0"/>
          <w:noProof w:val="0"/>
          <w:vanish w:val="0"/>
          <w:color w:val="auto"/>
          <w:sz w:val="20"/>
          <w:u w:val="none"/>
          <w:shd w:val="clear" w:color="auto" w:fill="auto"/>
          <w:vertAlign w:val="baseline"/>
          <w:lang/>
        </w:rPr>
        <w:t>Řízení technologického úseku sklářské výroby</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b), c); </w:t>
      </w:r>
      <w:r>
        <w:rPr>
          <w:rFonts w:ascii="Arial" w:cs="Arial" w:hAnsi="Arial" w:eastAsia="Arial"/>
          <w:b w:val="1"/>
          <w:i w:val="0"/>
          <w:caps w:val="0"/>
          <w:strike w:val="0"/>
          <w:noProof w:val="0"/>
          <w:vanish w:val="0"/>
          <w:color w:val="auto"/>
          <w:sz w:val="20"/>
          <w:u w:val="none"/>
          <w:shd w:val="clear" w:color="auto" w:fill="auto"/>
          <w:vertAlign w:val="baseline"/>
          <w:lang/>
        </w:rPr>
        <w:t>Koordinace průběhu výrobních činností při tavení skla</w:t>
      </w:r>
      <w:r>
        <w:rPr>
          <w:rFonts w:ascii="Arial" w:cs="Arial" w:hAnsi="Arial" w:eastAsia="Arial"/>
          <w:b w:val="0"/>
          <w:i w:val="0"/>
          <w:caps w:val="0"/>
          <w:strike w:val="0"/>
          <w:noProof w:val="0"/>
          <w:vanish w:val="0"/>
          <w:color w:val="auto"/>
          <w:sz w:val="20"/>
          <w:u w:val="none"/>
          <w:shd w:val="clear" w:color="auto" w:fill="auto"/>
          <w:vertAlign w:val="baseline"/>
          <w:lang/>
        </w:rPr>
        <w:t>, kritérium b) autorizovaná osoba určí typ tavicího agregátu (vanový agregát, pánvová pec), k němuž se budou vztahovat zadané úkoly.</w:t>
      </w:r>
    </w:p>
    <w:p>
      <w:pPr>
        <w:keepNext w:val="0"/>
        <w:keepLines w:val="0"/>
        <w:framePr w:w="10766" w:h="52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Vedení pracovní dokumentace tavení</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b) autorizovaná osoba určí typ tavby, ke které se budou vztahovat zadané úkoly. </w:t>
      </w:r>
    </w:p>
    <w:p>
      <w:pPr>
        <w:keepNext w:val="0"/>
        <w:keepLines w:val="0"/>
        <w:framePr w:w="10766" w:h="52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Řízení technologického úseku sklářské výroby</w:t>
      </w: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připraví jednu modelovou situaci z výrobního procesu v návaznosti na ověřovanou kompetenci. Ověřování odborných kompetencí bude probíhat v reálném provozu sklářské výroby.</w:t>
      </w:r>
    </w:p>
    <w:p>
      <w:pPr>
        <w:keepNext w:val="0"/>
        <w:keepLines w:val="0"/>
        <w:framePr w:w="10766" w:h="52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Koordinace průběhu výrobních činností při tavení skla</w:t>
      </w:r>
      <w:r>
        <w:rPr>
          <w:rFonts w:ascii="Arial" w:cs="Arial" w:hAnsi="Arial" w:eastAsia="Arial"/>
          <w:b w:val="0"/>
          <w:i w:val="0"/>
          <w:caps w:val="0"/>
          <w:strike w:val="0"/>
          <w:noProof w:val="0"/>
          <w:vanish w:val="0"/>
          <w:color w:val="auto"/>
          <w:sz w:val="20"/>
          <w:u w:val="none"/>
          <w:shd w:val="clear" w:color="auto" w:fill="auto"/>
          <w:vertAlign w:val="baseline"/>
          <w:lang/>
        </w:rPr>
        <w:t>, kritérium a), b) připraví autorizovaní osoba jednu modelovou situaci.</w:t>
      </w:r>
    </w:p>
    <w:p>
      <w:pPr>
        <w:pStyle w:val="P33"/>
        <w:framePr w:w="10766" w:h="1837" w:hRule="exact" w:wrap="none" w:vAnchor="page" w:hAnchor="margin" w:x="0" w:y="8278"/>
        <w:rPr>
          <w:rStyle w:val="C3"/>
          <w:rtl w:val="0"/>
        </w:rPr>
      </w:pPr>
    </w:p>
    <w:p>
      <w:pPr>
        <w:pStyle w:val="P35"/>
        <w:framePr w:w="10710" w:h="340" w:hRule="exact" w:wrap="none" w:vAnchor="page" w:hAnchor="margin" w:x="28" w:y="8278"/>
        <w:rPr>
          <w:rStyle w:val="C25"/>
          <w:rtl w:val="0"/>
        </w:rPr>
      </w:pPr>
      <w:r>
        <w:rPr>
          <w:rStyle w:val="C25"/>
          <w:rtl w:val="0"/>
        </w:rPr>
        <w:t>Výsledné hodnocení</w:t>
      </w:r>
    </w:p>
    <w:p>
      <w:pPr>
        <w:keepNext w:val="0"/>
        <w:keepLines w:val="0"/>
        <w:framePr w:w="10766" w:h="1497" w:hRule="exact" w:wrap="none" w:vAnchor="page" w:hAnchor="margin" w:x="0" w:y="86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343"/>
        <w:rPr>
          <w:rStyle w:val="C3"/>
          <w:rtl w:val="0"/>
        </w:rPr>
      </w:pPr>
    </w:p>
    <w:p>
      <w:pPr>
        <w:pStyle w:val="P35"/>
        <w:framePr w:w="10710" w:h="340" w:hRule="exact" w:wrap="none" w:vAnchor="page" w:hAnchor="margin" w:x="28" w:y="10343"/>
        <w:rPr>
          <w:rStyle w:val="C25"/>
          <w:rtl w:val="0"/>
        </w:rPr>
      </w:pPr>
      <w:r>
        <w:rPr>
          <w:rStyle w:val="C25"/>
          <w:rtl w:val="0"/>
        </w:rPr>
        <w:t>Počet zkoušejících</w:t>
      </w:r>
    </w:p>
    <w:p>
      <w:pPr>
        <w:keepNext w:val="0"/>
        <w:keepLines w:val="0"/>
        <w:framePr w:w="10766" w:h="1036" w:hRule="exact" w:wrap="none" w:vAnchor="page" w:hAnchor="margin" w:x="0" w:y="106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Sklářský technik / sklářská technička tavení pro ruční výrobu užitkového skla, 13.6.2026 16:30:47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6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w:t>
      </w:r>
      <w:r>
        <w:rPr>
          <w:rFonts w:ascii="Arial" w:cs="Arial" w:hAnsi="Arial" w:eastAsia="Arial"/>
          <w:b w:val="0"/>
          <w:i w:val="1"/>
          <w:caps w:val="0"/>
          <w:strike w:val="0"/>
          <w:noProof w:val="0"/>
          <w:vanish w:val="0"/>
          <w:color w:val="auto"/>
          <w:sz w:val="20"/>
          <w:u w:val="none"/>
          <w:shd w:val="clear" w:color="auto" w:fill="auto"/>
          <w:vertAlign w:val="baseline"/>
          <w:lang/>
        </w:rPr>
        <w:t xml:space="preserve">technologie skla </w:t>
      </w:r>
      <w:r>
        <w:rPr>
          <w:rFonts w:ascii="Arial" w:cs="Arial" w:hAnsi="Arial" w:eastAsia="Arial"/>
          <w:b w:val="0"/>
          <w:i w:val="0"/>
          <w:caps w:val="0"/>
          <w:strike w:val="0"/>
          <w:noProof w:val="0"/>
          <w:vanish w:val="0"/>
          <w:color w:val="auto"/>
          <w:sz w:val="20"/>
          <w:u w:val="none"/>
          <w:shd w:val="clear" w:color="auto" w:fill="auto"/>
          <w:vertAlign w:val="baseline"/>
          <w:lang/>
        </w:rPr>
        <w:t xml:space="preserve">nebo </w:t>
      </w:r>
      <w:r>
        <w:rPr>
          <w:rFonts w:ascii="Arial" w:cs="Arial" w:hAnsi="Arial" w:eastAsia="Arial"/>
          <w:b w:val="0"/>
          <w:i w:val="1"/>
          <w:caps w:val="0"/>
          <w:strike w:val="0"/>
          <w:noProof w:val="0"/>
          <w:vanish w:val="0"/>
          <w:color w:val="auto"/>
          <w:sz w:val="20"/>
          <w:u w:val="none"/>
          <w:shd w:val="clear" w:color="auto" w:fill="auto"/>
          <w:vertAlign w:val="baseline"/>
          <w:lang/>
        </w:rPr>
        <w:t xml:space="preserve">technologie silikátů se zaměřením na výrobu skla </w:t>
      </w:r>
      <w:r>
        <w:rPr>
          <w:rFonts w:ascii="Arial" w:cs="Arial" w:hAnsi="Arial" w:eastAsia="Arial"/>
          <w:b w:val="0"/>
          <w:i w:val="0"/>
          <w:caps w:val="0"/>
          <w:strike w:val="0"/>
          <w:noProof w:val="0"/>
          <w:vanish w:val="0"/>
          <w:color w:val="auto"/>
          <w:sz w:val="20"/>
          <w:u w:val="none"/>
          <w:shd w:val="clear" w:color="auto" w:fill="auto"/>
          <w:vertAlign w:val="baseline"/>
          <w:lang/>
        </w:rPr>
        <w:t>a alespoň 5 let odborné praxe v oblasti sklářské výroby nebo ve funkci učitele praktického vyučování nebo učitele odborného výcviku v oblasti sklářské výroby.</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w:t>
      </w:r>
      <w:r>
        <w:rPr>
          <w:rFonts w:ascii="Arial" w:cs="Arial" w:hAnsi="Arial" w:eastAsia="Arial"/>
          <w:b w:val="0"/>
          <w:i w:val="1"/>
          <w:caps w:val="0"/>
          <w:strike w:val="0"/>
          <w:noProof w:val="0"/>
          <w:vanish w:val="0"/>
          <w:color w:val="auto"/>
          <w:sz w:val="20"/>
          <w:u w:val="none"/>
          <w:shd w:val="clear" w:color="auto" w:fill="auto"/>
          <w:vertAlign w:val="baseline"/>
          <w:lang/>
        </w:rPr>
        <w:t xml:space="preserve">technologie skla </w:t>
      </w:r>
      <w:r>
        <w:rPr>
          <w:rFonts w:ascii="Arial" w:cs="Arial" w:hAnsi="Arial" w:eastAsia="Arial"/>
          <w:b w:val="0"/>
          <w:i w:val="0"/>
          <w:caps w:val="0"/>
          <w:strike w:val="0"/>
          <w:noProof w:val="0"/>
          <w:vanish w:val="0"/>
          <w:color w:val="auto"/>
          <w:sz w:val="20"/>
          <w:u w:val="none"/>
          <w:shd w:val="clear" w:color="auto" w:fill="auto"/>
          <w:vertAlign w:val="baseline"/>
          <w:lang/>
        </w:rPr>
        <w:t>a alespoň 5 let odborné praxe v oblasti sklářské výroby nebo ve funkci učitele odborného výcviku nebo praktického vyučování v oblasti sklářské výroby.</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a alespoň 5 let odborné praxe v oblasti sklářské výroby nebo ve funkci učitele odborných předmětů nebo odborného výcviku nebo praktického vyučování v oblasti sklářské výroby.</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28-066-M Sklářský technik / sklářská technička tavení pro ruční výrobu užitkového skla a střední vzdělání s maturitní zkouškou a alespoň 5 let praxe v oblasti sklářské výroby.</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2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33"/>
        <w:framePr w:w="10766" w:h="4712" w:hRule="exact" w:wrap="none" w:vAnchor="page" w:hAnchor="margin" w:x="0" w:y="10949"/>
        <w:rPr>
          <w:rStyle w:val="C3"/>
          <w:rtl w:val="0"/>
        </w:rPr>
      </w:pPr>
    </w:p>
    <w:p>
      <w:pPr>
        <w:pStyle w:val="P35"/>
        <w:framePr w:w="10710" w:h="340" w:hRule="exact" w:wrap="none" w:vAnchor="page" w:hAnchor="margin" w:x="28" w:y="10949"/>
        <w:rPr>
          <w:rStyle w:val="C25"/>
          <w:rtl w:val="0"/>
        </w:rPr>
      </w:pPr>
      <w:r>
        <w:rPr>
          <w:rStyle w:val="C25"/>
          <w:rtl w:val="0"/>
        </w:rPr>
        <w:t>Nezbytné materiální a technické předpoklady pro provedení zkoušky</w:t>
      </w:r>
    </w:p>
    <w:p>
      <w:pPr>
        <w:keepNext w:val="0"/>
        <w:keepLines w:val="1"/>
        <w:framePr w:w="10766" w:h="4372" w:hRule="exact" w:wrap="none" w:vAnchor="page" w:hAnchor="margin" w:x="0" w:y="1128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ústní a písemné části zkoušky vybavená PC a nainstalovaným kancelářským SW a tiskárnou</w:t>
      </w:r>
    </w:p>
    <w:p>
      <w:pPr>
        <w:keepNext w:val="0"/>
        <w:keepLines w:val="1"/>
        <w:framePr w:w="10766" w:h="4372" w:hRule="exact" w:wrap="none" w:vAnchor="page" w:hAnchor="margin" w:x="0" w:y="1128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provedení praktické části zkoušky, tj. vybavený sklářský provoz s přístupem k procesu tavení skloviny /vanový agregát nebo pánvová pec připojená na měřicí a regulační techniku; podle zaměření výroby a místa konání zkoušky/</w:t>
      </w:r>
    </w:p>
    <w:p>
      <w:pPr>
        <w:keepNext w:val="0"/>
        <w:keepLines w:val="1"/>
        <w:framePr w:w="10766" w:h="4372" w:hRule="exact" w:wrap="none" w:vAnchor="page" w:hAnchor="margin" w:x="0" w:y="1128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•Sklářské suroviny a materiál pro vykonání zkoušky </w:t>
      </w:r>
    </w:p>
    <w:p>
      <w:pPr>
        <w:keepNext w:val="0"/>
        <w:keepLines w:val="1"/>
        <w:framePr w:w="10766" w:h="4372" w:hRule="exact" w:wrap="none" w:vAnchor="page" w:hAnchor="margin" w:x="0" w:y="1128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 pro sklářskou výrobu (v min. počtu 3 kusy)</w:t>
      </w:r>
    </w:p>
    <w:p>
      <w:pPr>
        <w:keepNext w:val="0"/>
        <w:keepLines w:val="1"/>
        <w:framePr w:w="10766" w:h="4372" w:hRule="exact" w:wrap="none" w:vAnchor="page" w:hAnchor="margin" w:x="0" w:y="1128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•Osobní ochranné pracovní pomůcky (ochranné brýle, rukavice). </w:t>
      </w:r>
    </w:p>
    <w:p>
      <w:pPr>
        <w:keepNext w:val="0"/>
        <w:keepLines w:val="0"/>
        <w:framePr w:w="10766" w:h="4372"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72"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4372"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72"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Sklářský technik / sklářská technička tavení pro ruční výrobu užitkového skla, 13.6.2026 16:30:47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7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103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5 až 8 hodin (hodinou se rozumí 60 minut).Doba trvání písemné části zkoušky jednoho uchazeče je 30 minut. Zkouška může být rozložena do více dnů.</w:t>
      </w:r>
    </w:p>
    <w:p>
      <w:pPr>
        <w:pStyle w:val="P21"/>
        <w:framePr w:w="7654" w:h="331" w:hRule="exact" w:wrap="none" w:vAnchor="page" w:hAnchor="margin" w:x="28" w:y="15940"/>
        <w:rPr>
          <w:rStyle w:val="C16"/>
          <w:rtl w:val="0"/>
        </w:rPr>
      </w:pPr>
      <w:r>
        <w:rPr>
          <w:rStyle w:val="C16"/>
          <w:rtl w:val="0"/>
        </w:rPr>
        <w:t>Sklářský technik / sklářská technička tavení pro ruční výrobu užitkového skla, 13.6.2026 16:30:47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Preciosa,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SUPŠS, Kamenický Šenov</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Glassschool, Nový Bor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Firma Pačinek Glass</w:t>
      </w:r>
    </w:p>
    <w:p>
      <w:pPr>
        <w:pStyle w:val="P21"/>
        <w:framePr w:w="7654" w:h="331" w:hRule="exact" w:wrap="none" w:vAnchor="page" w:hAnchor="margin" w:x="28" w:y="15940"/>
        <w:rPr>
          <w:rStyle w:val="C16"/>
          <w:rtl w:val="0"/>
        </w:rPr>
      </w:pPr>
      <w:r>
        <w:rPr>
          <w:rStyle w:val="C16"/>
          <w:rtl w:val="0"/>
        </w:rPr>
        <w:t>Sklářský technik / sklářská technička tavení pro ruční výrobu užitkového skla, 13.6.2026 16:30:47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22EC01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0993D3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284A23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