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DE57C" Type="http://schemas.openxmlformats.org/officeDocument/2006/relationships/officeDocument" Target="/word/document.xml" /><Relationship Id="coreR7CCDE57C" Type="http://schemas.openxmlformats.org/package/2006/relationships/metadata/core-properties" Target="/docProps/core.xml" /><Relationship Id="customR7CCDE5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27.10.2026 3:47:24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CNC strojů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27.10.2026 3:47:24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