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BC5A86" Type="http://schemas.openxmlformats.org/officeDocument/2006/relationships/officeDocument" Target="/word/document.xml" /><Relationship Id="coreR7BBC5A86" Type="http://schemas.openxmlformats.org/package/2006/relationships/metadata/core-properties" Target="/docProps/core.xml" /><Relationship Id="customR7BBC5A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Produkční kulturních projektů (kód: 82-027-R)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Produkční kulturních projektů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Produkční kulturních projektů, 4.11.2026 23:29:19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BcA. Tomanová Kateřina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Bučinská 1387/22, 71600 Ostrava - Radvanice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Produkční kulturních projektů, 4.11.2026 23:29:19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