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1E031" Type="http://schemas.openxmlformats.org/officeDocument/2006/relationships/officeDocument" Target="/word/document.xml" /><Relationship Id="coreRFA1E031" Type="http://schemas.openxmlformats.org/package/2006/relationships/metadata/core-properties" Target="/docProps/core.xml" /><Relationship Id="customRFA1E0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13.6.2026 13:46:31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13.6.2026 13:46:31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13.6.2026 13:46:31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