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E9F8C" Type="http://schemas.openxmlformats.org/officeDocument/2006/relationships/officeDocument" Target="/word/document.xml" /><Relationship Id="coreR1DAE9F8C" Type="http://schemas.openxmlformats.org/package/2006/relationships/metadata/core-properties" Target="/docProps/core.xml" /><Relationship Id="customR1DAE9F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/ samostatná knihovnice v knihovně pro děti, 29.10.2026 1:39:21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/ samostatná knihovnice v knihovně pro děti, 29.10.2026 1:39:21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