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93449" Type="http://schemas.openxmlformats.org/officeDocument/2006/relationships/officeDocument" Target="/word/document.xml" /><Relationship Id="coreR63E93449" Type="http://schemas.openxmlformats.org/package/2006/relationships/metadata/core-properties" Target="/docProps/core.xml" /><Relationship Id="customR63E93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110/2019</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994" w:h="230" w:hRule="exact" w:wrap="none" w:vAnchor="page" w:hAnchor="margin" w:x="2337" w:y="7265"/>
        <w:rPr>
          <w:rStyle w:val="C26"/>
          <w:rtl w:val="0"/>
        </w:rPr>
      </w:pPr>
      <w:r>
        <w:rPr>
          <w:rStyle w:val="C26"/>
          <w:rtl w:val="0"/>
        </w:rPr>
        <w:t>zpracování</w:t>
      </w:r>
    </w:p>
    <w:p>
      <w:pPr>
        <w:pStyle w:val="P37"/>
        <w:framePr w:w="826" w:h="230" w:hRule="exact" w:wrap="none" w:vAnchor="page" w:hAnchor="margin" w:x="3374" w:y="7265"/>
        <w:rPr>
          <w:rStyle w:val="C26"/>
          <w:rtl w:val="0"/>
        </w:rPr>
      </w:pPr>
      <w:r>
        <w:rPr>
          <w:rStyle w:val="C26"/>
          <w:rtl w:val="0"/>
        </w:rPr>
        <w:t>osobních</w:t>
      </w:r>
    </w:p>
    <w:p>
      <w:pPr>
        <w:pStyle w:val="P37"/>
        <w:framePr w:w="505" w:h="230" w:hRule="exact" w:wrap="none" w:vAnchor="page" w:hAnchor="margin" w:x="4243" w:y="7265"/>
        <w:rPr>
          <w:rStyle w:val="C26"/>
          <w:rtl w:val="0"/>
        </w:rPr>
      </w:pPr>
      <w:r>
        <w:rPr>
          <w:rStyle w:val="C26"/>
          <w:rtl w:val="0"/>
        </w:rPr>
        <w:t>údajů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110/2019</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994" w:h="230" w:hRule="exact" w:wrap="none" w:vAnchor="page" w:hAnchor="margin" w:x="9595" w:y="2620"/>
        <w:rPr>
          <w:rStyle w:val="C26"/>
          <w:rtl w:val="0"/>
        </w:rPr>
      </w:pPr>
      <w:r>
        <w:rPr>
          <w:rStyle w:val="C26"/>
          <w:rtl w:val="0"/>
        </w:rPr>
        <w:t>zpracování</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548" w:h="230" w:hRule="exact" w:wrap="none" w:vAnchor="page" w:hAnchor="margin" w:x="1617" w:y="2850"/>
        <w:rPr>
          <w:rStyle w:val="C26"/>
          <w:rtl w:val="0"/>
        </w:rPr>
      </w:pPr>
      <w:r>
        <w:rPr>
          <w:rStyle w:val="C26"/>
          <w:rtl w:val="0"/>
        </w:rPr>
        <w:t>zákon</w:t>
      </w:r>
    </w:p>
    <w:p>
      <w:pPr>
        <w:pStyle w:val="P37"/>
        <w:framePr w:w="173" w:h="230" w:hRule="exact" w:wrap="none" w:vAnchor="page" w:hAnchor="margin" w:x="2208" w:y="2850"/>
        <w:rPr>
          <w:rStyle w:val="C26"/>
          <w:rtl w:val="0"/>
        </w:rPr>
      </w:pPr>
      <w:r>
        <w:rPr>
          <w:rStyle w:val="C26"/>
          <w:rtl w:val="0"/>
        </w:rPr>
        <w:t>č.</w:t>
      </w:r>
    </w:p>
    <w:p>
      <w:pPr>
        <w:pStyle w:val="P37"/>
        <w:framePr w:w="850" w:h="230" w:hRule="exact" w:wrap="none" w:vAnchor="page" w:hAnchor="margin" w:x="2424" w:y="2850"/>
        <w:rPr>
          <w:rStyle w:val="C26"/>
          <w:rtl w:val="0"/>
        </w:rPr>
      </w:pPr>
      <w:r>
        <w:rPr>
          <w:rStyle w:val="C26"/>
          <w:rtl w:val="0"/>
        </w:rPr>
        <w:t>257/2001</w:t>
      </w:r>
    </w:p>
    <w:p>
      <w:pPr>
        <w:pStyle w:val="P37"/>
        <w:framePr w:w="370" w:h="230" w:hRule="exact" w:wrap="none" w:vAnchor="page" w:hAnchor="margin" w:x="3316" w:y="2850"/>
        <w:rPr>
          <w:rStyle w:val="C26"/>
          <w:rtl w:val="0"/>
        </w:rPr>
      </w:pPr>
      <w:r>
        <w:rPr>
          <w:rStyle w:val="C26"/>
          <w:rtl w:val="0"/>
        </w:rPr>
        <w:t>Sb.,</w:t>
      </w:r>
    </w:p>
    <w:p>
      <w:pPr>
        <w:pStyle w:val="P37"/>
        <w:framePr w:w="130" w:h="230" w:hRule="exact" w:wrap="none" w:vAnchor="page" w:hAnchor="margin" w:x="3729" w:y="2850"/>
        <w:rPr>
          <w:rStyle w:val="C26"/>
          <w:rtl w:val="0"/>
        </w:rPr>
      </w:pPr>
      <w:r>
        <w:rPr>
          <w:rStyle w:val="C26"/>
          <w:rtl w:val="0"/>
        </w:rPr>
        <w:t>o</w:t>
      </w:r>
    </w:p>
    <w:p>
      <w:pPr>
        <w:pStyle w:val="P37"/>
        <w:framePr w:w="1023" w:h="230" w:hRule="exact" w:wrap="none" w:vAnchor="page" w:hAnchor="margin" w:x="3902" w:y="2850"/>
        <w:rPr>
          <w:rStyle w:val="C26"/>
          <w:rtl w:val="0"/>
        </w:rPr>
      </w:pPr>
      <w:r>
        <w:rPr>
          <w:rStyle w:val="C26"/>
          <w:rtl w:val="0"/>
        </w:rPr>
        <w:t>knihovnách</w:t>
      </w:r>
    </w:p>
    <w:p>
      <w:pPr>
        <w:pStyle w:val="P37"/>
        <w:framePr w:w="130" w:h="230" w:hRule="exact" w:wrap="none" w:vAnchor="page" w:hAnchor="margin" w:x="4968" w:y="2850"/>
        <w:rPr>
          <w:rStyle w:val="C26"/>
          <w:rtl w:val="0"/>
        </w:rPr>
      </w:pPr>
      <w:r>
        <w:rPr>
          <w:rStyle w:val="C26"/>
          <w:rtl w:val="0"/>
        </w:rPr>
        <w:t>a</w:t>
      </w:r>
    </w:p>
    <w:p>
      <w:pPr>
        <w:pStyle w:val="P37"/>
        <w:framePr w:w="1105" w:h="230" w:hRule="exact" w:wrap="none" w:vAnchor="page" w:hAnchor="margin" w:x="5140" w:y="2850"/>
        <w:rPr>
          <w:rStyle w:val="C26"/>
          <w:rtl w:val="0"/>
        </w:rPr>
      </w:pPr>
      <w:r>
        <w:rPr>
          <w:rStyle w:val="C26"/>
          <w:rtl w:val="0"/>
        </w:rPr>
        <w:t>podmínkách</w:t>
      </w:r>
    </w:p>
    <w:p>
      <w:pPr>
        <w:pStyle w:val="P37"/>
        <w:framePr w:w="1105" w:h="230" w:hRule="exact" w:wrap="none" w:vAnchor="page" w:hAnchor="margin" w:x="6288" w:y="2850"/>
        <w:rPr>
          <w:rStyle w:val="C26"/>
          <w:rtl w:val="0"/>
        </w:rPr>
      </w:pPr>
      <w:r>
        <w:rPr>
          <w:rStyle w:val="C26"/>
          <w:rtl w:val="0"/>
        </w:rPr>
        <w:t>provozování</w:t>
      </w:r>
    </w:p>
    <w:p>
      <w:pPr>
        <w:pStyle w:val="P37"/>
        <w:framePr w:w="869" w:h="230" w:hRule="exact" w:wrap="none" w:vAnchor="page" w:hAnchor="margin" w:x="7435" w:y="2850"/>
        <w:rPr>
          <w:rStyle w:val="C26"/>
          <w:rtl w:val="0"/>
        </w:rPr>
      </w:pPr>
      <w:r>
        <w:rPr>
          <w:rStyle w:val="C26"/>
          <w:rtl w:val="0"/>
        </w:rPr>
        <w:t>veřejných</w:t>
      </w:r>
    </w:p>
    <w:p>
      <w:pPr>
        <w:pStyle w:val="P37"/>
        <w:framePr w:w="1258" w:h="230" w:hRule="exact" w:wrap="none" w:vAnchor="page" w:hAnchor="margin" w:x="8347" w:y="2850"/>
        <w:rPr>
          <w:rStyle w:val="C26"/>
          <w:rtl w:val="0"/>
        </w:rPr>
      </w:pPr>
      <w:r>
        <w:rPr>
          <w:rStyle w:val="C26"/>
          <w:rtl w:val="0"/>
        </w:rPr>
        <w:t>knihovnických</w:t>
      </w:r>
    </w:p>
    <w:p>
      <w:pPr>
        <w:pStyle w:val="P37"/>
        <w:framePr w:w="130" w:h="230" w:hRule="exact" w:wrap="none" w:vAnchor="page" w:hAnchor="margin" w:x="9648" w:y="2850"/>
        <w:rPr>
          <w:rStyle w:val="C26"/>
          <w:rtl w:val="0"/>
        </w:rPr>
      </w:pPr>
      <w:r>
        <w:rPr>
          <w:rStyle w:val="C26"/>
          <w:rtl w:val="0"/>
        </w:rPr>
        <w:t>a</w:t>
      </w:r>
    </w:p>
    <w:p>
      <w:pPr>
        <w:pStyle w:val="P37"/>
        <w:framePr w:w="1157" w:h="230" w:hRule="exact" w:wrap="none" w:vAnchor="page" w:hAnchor="margin" w:x="28" w:y="3081"/>
        <w:rPr>
          <w:rStyle w:val="C26"/>
          <w:rtl w:val="0"/>
        </w:rPr>
      </w:pPr>
      <w:r>
        <w:rPr>
          <w:rStyle w:val="C26"/>
          <w:rtl w:val="0"/>
        </w:rPr>
        <w:t>informačních</w:t>
      </w:r>
    </w:p>
    <w:p>
      <w:pPr>
        <w:pStyle w:val="P37"/>
        <w:framePr w:w="591" w:h="230" w:hRule="exact" w:wrap="none" w:vAnchor="page" w:hAnchor="margin" w:x="1228" w:y="3081"/>
        <w:rPr>
          <w:rStyle w:val="C26"/>
          <w:rtl w:val="0"/>
        </w:rPr>
      </w:pPr>
      <w:r>
        <w:rPr>
          <w:rStyle w:val="C26"/>
          <w:rtl w:val="0"/>
        </w:rPr>
        <w:t>služeb</w:t>
      </w:r>
    </w:p>
    <w:p>
      <w:pPr>
        <w:pStyle w:val="P37"/>
        <w:framePr w:w="826" w:h="230" w:hRule="exact" w:wrap="none" w:vAnchor="page" w:hAnchor="margin" w:x="1862" w:y="3081"/>
        <w:rPr>
          <w:rStyle w:val="C26"/>
          <w:rtl w:val="0"/>
        </w:rPr>
      </w:pPr>
      <w:r>
        <w:rPr>
          <w:rStyle w:val="C26"/>
          <w:rtl w:val="0"/>
        </w:rPr>
        <w:t>(knihovní</w:t>
      </w:r>
    </w:p>
    <w:p>
      <w:pPr>
        <w:pStyle w:val="P37"/>
        <w:framePr w:w="673" w:h="230" w:hRule="exact" w:wrap="none" w:vAnchor="page" w:hAnchor="margin" w:x="2731"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13.6.2026 11:50:34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E3F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736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