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5E975C" Type="http://schemas.openxmlformats.org/officeDocument/2006/relationships/officeDocument" Target="/word/document.xml" /><Relationship Id="coreRB5E975C" Type="http://schemas.openxmlformats.org/package/2006/relationships/metadata/core-properties" Target="/docProps/core.xml" /><Relationship Id="customRB5E97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1.11.2026 3:04:03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374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243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1.11.2026 3:04:03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1.11.2026 3:04:03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1.11.2026 3:04:03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/ samostatná knihovnice správkyně digitální knihovny, 1.11.2026 3:04:03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