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0EA5AE" Type="http://schemas.openxmlformats.org/officeDocument/2006/relationships/officeDocument" Target="/word/document.xml" /><Relationship Id="coreR6F0EA5AE" Type="http://schemas.openxmlformats.org/package/2006/relationships/metadata/core-properties" Target="/docProps/core.xml" /><Relationship Id="customR6F0EA5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pracovník / knihovnice specialistka pracovnice správy fondů (kód: 72-016-T)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pracovník / knihovnice specialistka pracovnice správy fondů, 11.9.2026 18:29:04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Knihovník specialista (kód: 72-99-T/02)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Knihovník specialista / knihovnice specialistka v knihovně pro děti (kód: 72-022-T)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Knihovník specialista akvizitér / knihovnice specialistka akvizitérka (kód: 72-014-T)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Knihovník specialista katalogizátor / knihovnice specialistka katalogizátorka (kód: 72-015-T)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Knihovník specialista metodik / knihovnice specialistka metodička (kód: 72-023-T)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Knihovník specialista pracovník / knihovnice specialistka pracovnice správy fondů (kód: 72-016-T)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Knihovník specialista správce / knihovnice specialistka správkyně digitální knihovny (kód: 72-025-T)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Referenční knihovník specialista / knihovnice specialistka (kód: 72-017-T)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Systémový knihovník specialista / systémová knihovnice specialistka (kód: 72-024-T)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Knihovník specialista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pracovník / knihovnice specialistka pracovnice správy fondů, 11.9.2026 18:29:04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