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F1F57" Type="http://schemas.openxmlformats.org/officeDocument/2006/relationships/officeDocument" Target="/word/document.xml" /><Relationship Id="coreR71CF1F57" Type="http://schemas.openxmlformats.org/package/2006/relationships/metadata/core-properties" Target="/docProps/core.xml" /><Relationship Id="customR71CF1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skleněných a plastových stavebních konstrukcí (kód: 36-127-H)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skleněných a plastových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27.10.2026 3:40:54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skleněných a plastových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skleněných a plastových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skleněných a plastových stavebních konstrukcí, 27.10.2026 3:40:54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