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46C758" Type="http://schemas.openxmlformats.org/officeDocument/2006/relationships/officeDocument" Target="/word/document.xml" /><Relationship Id="coreRA46C758" Type="http://schemas.openxmlformats.org/package/2006/relationships/metadata/core-properties" Target="/docProps/core.xml" /><Relationship Id="customRA46C7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konstruktér / strojírenská technička konstruktérka (kód: 23-104-M)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konstruktér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Uplatňování technologičnosti, unifikace a typizace při zpracovávání konstrukčních řešení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strojírenských výrobků a jejich 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Zpracovávání konstrukčních řešení jednoduchých strojírenských výrobků, jednoduchých přípravků, nástrojů, nářadí apod.</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Pevnostní výpočty nenáročných strojních součástí a kovových konstrukcí jednoduše namáhaných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postupů, návodů a dalších podkladů pro testování, používání a technické podmínky výrobku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Volba materiálů a polotovarů pro konstruované součásti, navrhování způsobů jejich tepelného zpracování a povrchových úprav</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strojírenské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konstrukční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Orientovat se v normách v oblasti strojírenství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Orientovat se ve Strojnických tabulkách</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Uplatňování technologičnosti, unifikace a typizace při zpracovávání konstrukčních řešení</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831" w:hRule="exact" w:wrap="none" w:vAnchor="page" w:hAnchor="margin" w:x="45" w:y="6397"/>
        <w:rPr>
          <w:rStyle w:val="C3"/>
          <w:rtl w:val="0"/>
        </w:rPr>
      </w:pPr>
    </w:p>
    <w:p>
      <w:pPr>
        <w:pStyle w:val="P13"/>
        <w:framePr w:w="6658" w:h="704" w:hRule="exact" w:wrap="none" w:vAnchor="page" w:hAnchor="margin" w:x="71" w:y="6453"/>
        <w:rPr>
          <w:rStyle w:val="C11"/>
          <w:rtl w:val="0"/>
        </w:rPr>
      </w:pPr>
      <w:r>
        <w:rPr>
          <w:rStyle w:val="C11"/>
          <w:rtl w:val="0"/>
        </w:rPr>
        <w:t>a) Popsat možnosti unifikace, technologičnosti a typizace konstrukčního řešení na konkrétním příkladě (např. výrobní výkres součástí strojů a zařízení)</w:t>
      </w:r>
    </w:p>
    <w:p>
      <w:pPr>
        <w:pStyle w:val="P28"/>
        <w:framePr w:w="3921" w:h="831" w:hRule="exact" w:wrap="none" w:vAnchor="page" w:hAnchor="margin" w:x="6800" w:y="6397"/>
        <w:rPr>
          <w:rStyle w:val="C3"/>
          <w:rtl w:val="0"/>
        </w:rPr>
      </w:pPr>
    </w:p>
    <w:p>
      <w:pPr>
        <w:pStyle w:val="P29"/>
        <w:framePr w:w="3839" w:h="704"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341"/>
        <w:rPr>
          <w:rStyle w:val="C23"/>
          <w:rtl w:val="0"/>
        </w:rPr>
      </w:pPr>
      <w:r>
        <w:rPr>
          <w:rStyle w:val="C23"/>
          <w:rtl w:val="0"/>
        </w:rPr>
        <w:t>Je třeba splnit toto kritérium.</w:t>
      </w:r>
    </w:p>
    <w:p>
      <w:pPr>
        <w:pStyle w:val="P23"/>
        <w:framePr w:w="10710" w:h="340" w:hRule="exact" w:wrap="none" w:vAnchor="page" w:hAnchor="margin" w:x="28" w:y="7777"/>
        <w:rPr>
          <w:rStyle w:val="C18"/>
          <w:rtl w:val="0"/>
        </w:rPr>
      </w:pPr>
      <w:r>
        <w:rPr>
          <w:rStyle w:val="C18"/>
          <w:rtl w:val="0"/>
        </w:rPr>
        <w:t>Vypracovávání konstrukční dokumentace strojírenských výrobků a jejich částí</w:t>
      </w:r>
    </w:p>
    <w:p>
      <w:pPr>
        <w:pStyle w:val="P24"/>
        <w:framePr w:w="6713" w:h="376" w:hRule="exact" w:wrap="none" w:vAnchor="page" w:hAnchor="margin" w:x="45" w:y="8216"/>
        <w:rPr>
          <w:rStyle w:val="C3"/>
          <w:rtl w:val="0"/>
        </w:rPr>
      </w:pPr>
    </w:p>
    <w:p>
      <w:pPr>
        <w:pStyle w:val="P25"/>
        <w:framePr w:w="6661" w:h="249" w:hRule="exact" w:wrap="none" w:vAnchor="page" w:hAnchor="margin" w:x="71" w:y="8287"/>
        <w:rPr>
          <w:rStyle w:val="C19"/>
          <w:rtl w:val="0"/>
        </w:rPr>
      </w:pPr>
      <w:r>
        <w:rPr>
          <w:rStyle w:val="C19"/>
          <w:rtl w:val="0"/>
        </w:rPr>
        <w:t>Kritéria hodnocení</w:t>
      </w:r>
    </w:p>
    <w:p>
      <w:pPr>
        <w:pStyle w:val="P26"/>
        <w:framePr w:w="3918" w:h="376" w:hRule="exact" w:wrap="none" w:vAnchor="page" w:hAnchor="margin" w:x="6803" w:y="8216"/>
        <w:rPr>
          <w:rStyle w:val="C3"/>
          <w:rtl w:val="0"/>
        </w:rPr>
      </w:pPr>
    </w:p>
    <w:p>
      <w:pPr>
        <w:pStyle w:val="P27"/>
        <w:framePr w:w="3836" w:h="249" w:hRule="exact" w:wrap="none" w:vAnchor="page" w:hAnchor="margin" w:x="6859" w:y="8287"/>
        <w:rPr>
          <w:rStyle w:val="C20"/>
          <w:rtl w:val="0"/>
        </w:rPr>
      </w:pPr>
      <w:r>
        <w:rPr>
          <w:rStyle w:val="C20"/>
          <w:rtl w:val="0"/>
        </w:rPr>
        <w:t>Způsoby ověření</w:t>
      </w:r>
    </w:p>
    <w:p>
      <w:pPr>
        <w:pStyle w:val="P12"/>
        <w:framePr w:w="6710" w:h="607" w:hRule="exact" w:wrap="none" w:vAnchor="page" w:hAnchor="margin" w:x="45" w:y="8592"/>
        <w:rPr>
          <w:rStyle w:val="C3"/>
          <w:rtl w:val="0"/>
        </w:rPr>
      </w:pPr>
    </w:p>
    <w:p>
      <w:pPr>
        <w:pStyle w:val="P13"/>
        <w:framePr w:w="6658" w:h="480" w:hRule="exact" w:wrap="none" w:vAnchor="page" w:hAnchor="margin" w:x="71" w:y="8648"/>
        <w:rPr>
          <w:rStyle w:val="C11"/>
          <w:rtl w:val="0"/>
        </w:rPr>
      </w:pPr>
      <w:r>
        <w:rPr>
          <w:rStyle w:val="C11"/>
          <w:rtl w:val="0"/>
        </w:rPr>
        <w:t>a) Vypracovat konstrukční dokumentaci strojírenských výrobků a jejich částí dle zadání</w:t>
      </w:r>
    </w:p>
    <w:p>
      <w:pPr>
        <w:pStyle w:val="P28"/>
        <w:framePr w:w="3921" w:h="607" w:hRule="exact" w:wrap="none" w:vAnchor="page" w:hAnchor="margin" w:x="6800" w:y="8592"/>
        <w:rPr>
          <w:rStyle w:val="C3"/>
          <w:rtl w:val="0"/>
        </w:rPr>
      </w:pPr>
    </w:p>
    <w:p>
      <w:pPr>
        <w:pStyle w:val="P29"/>
        <w:framePr w:w="3839" w:h="480" w:hRule="exact" w:wrap="none" w:vAnchor="page" w:hAnchor="margin" w:x="6856" w:y="8648"/>
        <w:rPr>
          <w:rStyle w:val="C21"/>
          <w:rtl w:val="0"/>
        </w:rPr>
      </w:pPr>
      <w:r>
        <w:rPr>
          <w:rStyle w:val="C21"/>
          <w:rtl w:val="0"/>
        </w:rPr>
        <w:t>Praktické předvedení</w:t>
      </w:r>
    </w:p>
    <w:p>
      <w:pPr>
        <w:pStyle w:val="P16"/>
        <w:framePr w:w="6710" w:h="607" w:hRule="exact" w:wrap="none" w:vAnchor="page" w:hAnchor="margin" w:x="45" w:y="9199"/>
        <w:rPr>
          <w:rStyle w:val="C3"/>
          <w:rtl w:val="0"/>
        </w:rPr>
      </w:pPr>
    </w:p>
    <w:p>
      <w:pPr>
        <w:pStyle w:val="P17"/>
        <w:framePr w:w="6658" w:h="480" w:hRule="exact" w:wrap="none" w:vAnchor="page" w:hAnchor="margin" w:x="71" w:y="9255"/>
        <w:rPr>
          <w:rStyle w:val="C13"/>
          <w:rtl w:val="0"/>
        </w:rPr>
      </w:pPr>
      <w:r>
        <w:rPr>
          <w:rStyle w:val="C13"/>
          <w:rtl w:val="0"/>
        </w:rPr>
        <w:t>b) Předvést znalost CAD systémů pro návrh a kreslení výkresové dokumentace dle zadání</w:t>
      </w:r>
    </w:p>
    <w:p>
      <w:pPr>
        <w:pStyle w:val="P30"/>
        <w:framePr w:w="3921" w:h="607" w:hRule="exact" w:wrap="none" w:vAnchor="page" w:hAnchor="margin" w:x="6800" w:y="9199"/>
        <w:rPr>
          <w:rStyle w:val="C3"/>
          <w:rtl w:val="0"/>
        </w:rPr>
      </w:pPr>
    </w:p>
    <w:p>
      <w:pPr>
        <w:pStyle w:val="P31"/>
        <w:framePr w:w="3839" w:h="480" w:hRule="exact" w:wrap="none" w:vAnchor="page" w:hAnchor="margin" w:x="6856" w:y="9255"/>
        <w:rPr>
          <w:rStyle w:val="C22"/>
          <w:rtl w:val="0"/>
        </w:rPr>
      </w:pPr>
      <w:r>
        <w:rPr>
          <w:rStyle w:val="C22"/>
          <w:rtl w:val="0"/>
        </w:rPr>
        <w:t>Praktické předvedení</w:t>
      </w:r>
    </w:p>
    <w:p>
      <w:pPr>
        <w:pStyle w:val="P32"/>
        <w:framePr w:w="10710" w:h="248" w:hRule="exact" w:wrap="none" w:vAnchor="page" w:hAnchor="margin" w:x="28" w:y="9920"/>
        <w:rPr>
          <w:rStyle w:val="C23"/>
          <w:rtl w:val="0"/>
        </w:rPr>
      </w:pPr>
      <w:r>
        <w:rPr>
          <w:rStyle w:val="C23"/>
          <w:rtl w:val="0"/>
        </w:rPr>
        <w:t>Je třeba splnit obě kritéria.</w:t>
      </w:r>
    </w:p>
    <w:p>
      <w:pPr>
        <w:pStyle w:val="P23"/>
        <w:framePr w:w="10710" w:h="547" w:hRule="exact" w:wrap="none" w:vAnchor="page" w:hAnchor="margin" w:x="28" w:y="10355"/>
        <w:rPr>
          <w:rStyle w:val="C18"/>
          <w:rtl w:val="0"/>
        </w:rPr>
      </w:pPr>
      <w:r>
        <w:rPr>
          <w:rStyle w:val="C18"/>
          <w:rtl w:val="0"/>
        </w:rPr>
        <w:t>Zpracovávání konstrukčních řešení jednoduchých strojírenských výrobků, jednoduchých přípravků, nástrojů, nářadí apod.</w:t>
      </w:r>
    </w:p>
    <w:p>
      <w:pPr>
        <w:pStyle w:val="P24"/>
        <w:framePr w:w="6713" w:h="376" w:hRule="exact" w:wrap="none" w:vAnchor="page" w:hAnchor="margin" w:x="45" w:y="11002"/>
        <w:rPr>
          <w:rStyle w:val="C3"/>
          <w:rtl w:val="0"/>
        </w:rPr>
      </w:pPr>
    </w:p>
    <w:p>
      <w:pPr>
        <w:pStyle w:val="P25"/>
        <w:framePr w:w="6661" w:h="249" w:hRule="exact" w:wrap="none" w:vAnchor="page" w:hAnchor="margin" w:x="71" w:y="11073"/>
        <w:rPr>
          <w:rStyle w:val="C19"/>
          <w:rtl w:val="0"/>
        </w:rPr>
      </w:pPr>
      <w:r>
        <w:rPr>
          <w:rStyle w:val="C19"/>
          <w:rtl w:val="0"/>
        </w:rPr>
        <w:t>Kritéria hodnocení</w:t>
      </w:r>
    </w:p>
    <w:p>
      <w:pPr>
        <w:pStyle w:val="P26"/>
        <w:framePr w:w="3918" w:h="376" w:hRule="exact" w:wrap="none" w:vAnchor="page" w:hAnchor="margin" w:x="6803" w:y="11002"/>
        <w:rPr>
          <w:rStyle w:val="C3"/>
          <w:rtl w:val="0"/>
        </w:rPr>
      </w:pPr>
    </w:p>
    <w:p>
      <w:pPr>
        <w:pStyle w:val="P27"/>
        <w:framePr w:w="3836" w:h="249" w:hRule="exact" w:wrap="none" w:vAnchor="page" w:hAnchor="margin" w:x="6859" w:y="11073"/>
        <w:rPr>
          <w:rStyle w:val="C20"/>
          <w:rtl w:val="0"/>
        </w:rPr>
      </w:pPr>
      <w:r>
        <w:rPr>
          <w:rStyle w:val="C20"/>
          <w:rtl w:val="0"/>
        </w:rPr>
        <w:t>Způsoby ověření</w:t>
      </w:r>
    </w:p>
    <w:p>
      <w:pPr>
        <w:pStyle w:val="P12"/>
        <w:framePr w:w="6710" w:h="607" w:hRule="exact" w:wrap="none" w:vAnchor="page" w:hAnchor="margin" w:x="45" w:y="11378"/>
        <w:rPr>
          <w:rStyle w:val="C3"/>
          <w:rtl w:val="0"/>
        </w:rPr>
      </w:pPr>
    </w:p>
    <w:p>
      <w:pPr>
        <w:pStyle w:val="P13"/>
        <w:framePr w:w="6658" w:h="480" w:hRule="exact" w:wrap="none" w:vAnchor="page" w:hAnchor="margin" w:x="71" w:y="11434"/>
        <w:rPr>
          <w:rStyle w:val="C11"/>
          <w:rtl w:val="0"/>
        </w:rPr>
      </w:pPr>
      <w:r>
        <w:rPr>
          <w:rStyle w:val="C11"/>
          <w:rtl w:val="0"/>
        </w:rPr>
        <w:t>a) Stanovit způsoby řešení jednotlivých uzlů strojírenských výrobků dle zadání, vypracovat návrhy, výpočty</w:t>
      </w:r>
    </w:p>
    <w:p>
      <w:pPr>
        <w:pStyle w:val="P28"/>
        <w:framePr w:w="3921" w:h="607" w:hRule="exact" w:wrap="none" w:vAnchor="page" w:hAnchor="margin" w:x="6800" w:y="11378"/>
        <w:rPr>
          <w:rStyle w:val="C3"/>
          <w:rtl w:val="0"/>
        </w:rPr>
      </w:pPr>
    </w:p>
    <w:p>
      <w:pPr>
        <w:pStyle w:val="P29"/>
        <w:framePr w:w="3839" w:h="480" w:hRule="exact" w:wrap="none" w:vAnchor="page" w:hAnchor="margin" w:x="6856" w:y="11434"/>
        <w:rPr>
          <w:rStyle w:val="C21"/>
          <w:rtl w:val="0"/>
        </w:rPr>
      </w:pPr>
      <w:r>
        <w:rPr>
          <w:rStyle w:val="C21"/>
          <w:rtl w:val="0"/>
        </w:rPr>
        <w:t>Praktické předvedení</w:t>
      </w:r>
    </w:p>
    <w:p>
      <w:pPr>
        <w:pStyle w:val="P16"/>
        <w:framePr w:w="6710" w:h="607" w:hRule="exact" w:wrap="none" w:vAnchor="page" w:hAnchor="margin" w:x="45" w:y="11985"/>
        <w:rPr>
          <w:rStyle w:val="C3"/>
          <w:rtl w:val="0"/>
        </w:rPr>
      </w:pPr>
    </w:p>
    <w:p>
      <w:pPr>
        <w:pStyle w:val="P17"/>
        <w:framePr w:w="6658" w:h="480" w:hRule="exact" w:wrap="none" w:vAnchor="page" w:hAnchor="margin" w:x="71" w:y="12041"/>
        <w:rPr>
          <w:rStyle w:val="C13"/>
          <w:rtl w:val="0"/>
        </w:rPr>
      </w:pPr>
      <w:r>
        <w:rPr>
          <w:rStyle w:val="C13"/>
          <w:rtl w:val="0"/>
        </w:rPr>
        <w:t>b) Vypracovat výrobní výkresy strojírenských výrobků dle zadání včetně volby materiálů</w:t>
      </w:r>
    </w:p>
    <w:p>
      <w:pPr>
        <w:pStyle w:val="P30"/>
        <w:framePr w:w="3921" w:h="607" w:hRule="exact" w:wrap="none" w:vAnchor="page" w:hAnchor="margin" w:x="6800" w:y="11985"/>
        <w:rPr>
          <w:rStyle w:val="C3"/>
          <w:rtl w:val="0"/>
        </w:rPr>
      </w:pPr>
    </w:p>
    <w:p>
      <w:pPr>
        <w:pStyle w:val="P31"/>
        <w:framePr w:w="3839" w:h="480" w:hRule="exact" w:wrap="none" w:vAnchor="page" w:hAnchor="margin" w:x="6856" w:y="12041"/>
        <w:rPr>
          <w:rStyle w:val="C22"/>
          <w:rtl w:val="0"/>
        </w:rPr>
      </w:pPr>
      <w:r>
        <w:rPr>
          <w:rStyle w:val="C22"/>
          <w:rtl w:val="0"/>
        </w:rPr>
        <w:t>Praktické předvedení</w:t>
      </w:r>
    </w:p>
    <w:p>
      <w:pPr>
        <w:pStyle w:val="P32"/>
        <w:framePr w:w="10710" w:h="248" w:hRule="exact" w:wrap="none" w:vAnchor="page" w:hAnchor="margin" w:x="28" w:y="12705"/>
        <w:rPr>
          <w:rStyle w:val="C23"/>
          <w:rtl w:val="0"/>
        </w:rPr>
      </w:pPr>
      <w:r>
        <w:rPr>
          <w:rStyle w:val="C23"/>
          <w:rtl w:val="0"/>
        </w:rPr>
        <w:t>Je třeba splnit obě kritéria.</w:t>
      </w:r>
    </w:p>
    <w:p>
      <w:pPr>
        <w:pStyle w:val="P23"/>
        <w:framePr w:w="10710" w:h="340" w:hRule="exact" w:wrap="none" w:vAnchor="page" w:hAnchor="margin" w:x="28" w:y="13141"/>
        <w:rPr>
          <w:rStyle w:val="C18"/>
          <w:rtl w:val="0"/>
        </w:rPr>
      </w:pPr>
      <w:r>
        <w:rPr>
          <w:rStyle w:val="C18"/>
          <w:rtl w:val="0"/>
        </w:rPr>
        <w:t>Pevnostní výpočty nenáročných strojních součástí a kovových konstrukcí jednoduše namáhaných</w:t>
      </w:r>
    </w:p>
    <w:p>
      <w:pPr>
        <w:pStyle w:val="P24"/>
        <w:framePr w:w="6713" w:h="376" w:hRule="exact" w:wrap="none" w:vAnchor="page" w:hAnchor="margin" w:x="45" w:y="13580"/>
        <w:rPr>
          <w:rStyle w:val="C3"/>
          <w:rtl w:val="0"/>
        </w:rPr>
      </w:pPr>
    </w:p>
    <w:p>
      <w:pPr>
        <w:pStyle w:val="P25"/>
        <w:framePr w:w="6661" w:h="249" w:hRule="exact" w:wrap="none" w:vAnchor="page" w:hAnchor="margin" w:x="71" w:y="13651"/>
        <w:rPr>
          <w:rStyle w:val="C19"/>
          <w:rtl w:val="0"/>
        </w:rPr>
      </w:pPr>
      <w:r>
        <w:rPr>
          <w:rStyle w:val="C19"/>
          <w:rtl w:val="0"/>
        </w:rPr>
        <w:t>Kritéria hodnocení</w:t>
      </w:r>
    </w:p>
    <w:p>
      <w:pPr>
        <w:pStyle w:val="P26"/>
        <w:framePr w:w="3918" w:h="376" w:hRule="exact" w:wrap="none" w:vAnchor="page" w:hAnchor="margin" w:x="6803" w:y="13580"/>
        <w:rPr>
          <w:rStyle w:val="C3"/>
          <w:rtl w:val="0"/>
        </w:rPr>
      </w:pPr>
    </w:p>
    <w:p>
      <w:pPr>
        <w:pStyle w:val="P27"/>
        <w:framePr w:w="3836" w:h="249" w:hRule="exact" w:wrap="none" w:vAnchor="page" w:hAnchor="margin" w:x="6859" w:y="13651"/>
        <w:rPr>
          <w:rStyle w:val="C20"/>
          <w:rtl w:val="0"/>
        </w:rPr>
      </w:pPr>
      <w:r>
        <w:rPr>
          <w:rStyle w:val="C20"/>
          <w:rtl w:val="0"/>
        </w:rPr>
        <w:t>Způsoby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a) Provést pevnostní kontrolu strojní součásti, dílu dle zadání</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w:t>
      </w:r>
    </w:p>
    <w:p>
      <w:pPr>
        <w:pStyle w:val="P16"/>
        <w:framePr w:w="6710" w:h="376" w:hRule="exact" w:wrap="none" w:vAnchor="page" w:hAnchor="margin" w:x="45" w:y="14332"/>
        <w:rPr>
          <w:rStyle w:val="C3"/>
          <w:rtl w:val="0"/>
        </w:rPr>
      </w:pPr>
    </w:p>
    <w:p>
      <w:pPr>
        <w:pStyle w:val="P17"/>
        <w:framePr w:w="6658" w:h="249" w:hRule="exact" w:wrap="none" w:vAnchor="page" w:hAnchor="margin" w:x="71" w:y="14388"/>
        <w:rPr>
          <w:rStyle w:val="C13"/>
          <w:rtl w:val="0"/>
        </w:rPr>
      </w:pPr>
      <w:r>
        <w:rPr>
          <w:rStyle w:val="C13"/>
          <w:rtl w:val="0"/>
        </w:rPr>
        <w:t>b) Vyhodnotit pevnostní výpočet strojní součásti, dílu dle zadání</w:t>
      </w:r>
    </w:p>
    <w:p>
      <w:pPr>
        <w:pStyle w:val="P30"/>
        <w:framePr w:w="3921" w:h="376" w:hRule="exact" w:wrap="none" w:vAnchor="page" w:hAnchor="margin" w:x="6800" w:y="14332"/>
        <w:rPr>
          <w:rStyle w:val="C3"/>
          <w:rtl w:val="0"/>
        </w:rPr>
      </w:pPr>
    </w:p>
    <w:p>
      <w:pPr>
        <w:pStyle w:val="P31"/>
        <w:framePr w:w="3839" w:h="249" w:hRule="exact" w:wrap="none" w:vAnchor="page" w:hAnchor="margin" w:x="6856" w:y="14388"/>
        <w:rPr>
          <w:rStyle w:val="C22"/>
          <w:rtl w:val="0"/>
        </w:rPr>
      </w:pPr>
      <w:r>
        <w:rPr>
          <w:rStyle w:val="C22"/>
          <w:rtl w:val="0"/>
        </w:rPr>
        <w:t>Praktické předvedení a ústní ověření</w:t>
      </w:r>
    </w:p>
    <w:p>
      <w:pPr>
        <w:pStyle w:val="P32"/>
        <w:framePr w:w="10710" w:h="248" w:hRule="exact" w:wrap="none" w:vAnchor="page" w:hAnchor="margin" w:x="28" w:y="14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postupů, návodů a dalších podkladů pro testování, používání a technické podmínky výrobku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Vypracovat doplňkovou konstrukční dokumentaci (např. technické podmínky, podmínky dodávky) pro zadaný strojírenský výrobek</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Vypracovat návod k použití zadaného strojírenského výrobku</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Vypracovat návod k testování zadaného strojírenského výrobku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547" w:hRule="exact" w:wrap="none" w:vAnchor="page" w:hAnchor="margin" w:x="28" w:y="5085"/>
        <w:rPr>
          <w:rStyle w:val="C18"/>
          <w:rtl w:val="0"/>
        </w:rPr>
      </w:pPr>
      <w:r>
        <w:rPr>
          <w:rStyle w:val="C18"/>
          <w:rtl w:val="0"/>
        </w:rPr>
        <w:t>Volba materiálů a polotovarů pro konstruované součásti, navrhování způsobů jejich tepelného zpracování a povrchových úprav</w:t>
      </w:r>
    </w:p>
    <w:p>
      <w:pPr>
        <w:pStyle w:val="P24"/>
        <w:framePr w:w="6713" w:h="376" w:hRule="exact" w:wrap="none" w:vAnchor="page" w:hAnchor="margin" w:x="45" w:y="5732"/>
        <w:rPr>
          <w:rStyle w:val="C3"/>
          <w:rtl w:val="0"/>
        </w:rPr>
      </w:pPr>
    </w:p>
    <w:p>
      <w:pPr>
        <w:pStyle w:val="P25"/>
        <w:framePr w:w="6661" w:h="249" w:hRule="exact" w:wrap="none" w:vAnchor="page" w:hAnchor="margin" w:x="71" w:y="5803"/>
        <w:rPr>
          <w:rStyle w:val="C19"/>
          <w:rtl w:val="0"/>
        </w:rPr>
      </w:pPr>
      <w:r>
        <w:rPr>
          <w:rStyle w:val="C19"/>
          <w:rtl w:val="0"/>
        </w:rPr>
        <w:t>Kritéria hodnocení</w:t>
      </w:r>
    </w:p>
    <w:p>
      <w:pPr>
        <w:pStyle w:val="P26"/>
        <w:framePr w:w="3918" w:h="376" w:hRule="exact" w:wrap="none" w:vAnchor="page" w:hAnchor="margin" w:x="6803" w:y="5732"/>
        <w:rPr>
          <w:rStyle w:val="C3"/>
          <w:rtl w:val="0"/>
        </w:rPr>
      </w:pPr>
    </w:p>
    <w:p>
      <w:pPr>
        <w:pStyle w:val="P27"/>
        <w:framePr w:w="3836" w:h="249" w:hRule="exact" w:wrap="none" w:vAnchor="page" w:hAnchor="margin" w:x="6859" w:y="5803"/>
        <w:rPr>
          <w:rStyle w:val="C20"/>
          <w:rtl w:val="0"/>
        </w:rPr>
      </w:pPr>
      <w:r>
        <w:rPr>
          <w:rStyle w:val="C20"/>
          <w:rtl w:val="0"/>
        </w:rPr>
        <w:t>Způsoby ověření</w:t>
      </w:r>
    </w:p>
    <w:p>
      <w:pPr>
        <w:pStyle w:val="P12"/>
        <w:framePr w:w="6710" w:h="607" w:hRule="exact" w:wrap="none" w:vAnchor="page" w:hAnchor="margin" w:x="45" w:y="6108"/>
        <w:rPr>
          <w:rStyle w:val="C3"/>
          <w:rtl w:val="0"/>
        </w:rPr>
      </w:pPr>
    </w:p>
    <w:p>
      <w:pPr>
        <w:pStyle w:val="P13"/>
        <w:framePr w:w="6658" w:h="480" w:hRule="exact" w:wrap="none" w:vAnchor="page" w:hAnchor="margin" w:x="71" w:y="6164"/>
        <w:rPr>
          <w:rStyle w:val="C11"/>
          <w:rtl w:val="0"/>
        </w:rPr>
      </w:pPr>
      <w:r>
        <w:rPr>
          <w:rStyle w:val="C11"/>
          <w:rtl w:val="0"/>
        </w:rPr>
        <w:t>a) Navrhnout materiál strojní součásti dle zadání (výrobní výkres s popisem použití strojní součásti)</w:t>
      </w:r>
    </w:p>
    <w:p>
      <w:pPr>
        <w:pStyle w:val="P28"/>
        <w:framePr w:w="3921" w:h="607" w:hRule="exact" w:wrap="none" w:vAnchor="page" w:hAnchor="margin" w:x="6800" w:y="6108"/>
        <w:rPr>
          <w:rStyle w:val="C3"/>
          <w:rtl w:val="0"/>
        </w:rPr>
      </w:pPr>
    </w:p>
    <w:p>
      <w:pPr>
        <w:pStyle w:val="P29"/>
        <w:framePr w:w="3839" w:h="480" w:hRule="exact" w:wrap="none" w:vAnchor="page" w:hAnchor="margin" w:x="6856" w:y="6164"/>
        <w:rPr>
          <w:rStyle w:val="C21"/>
          <w:rtl w:val="0"/>
        </w:rPr>
      </w:pPr>
      <w:r>
        <w:rPr>
          <w:rStyle w:val="C21"/>
          <w:rtl w:val="0"/>
        </w:rPr>
        <w:t>Praktické předvedení a ústní ověření</w:t>
      </w:r>
    </w:p>
    <w:p>
      <w:pPr>
        <w:pStyle w:val="P16"/>
        <w:framePr w:w="6710" w:h="607" w:hRule="exact" w:wrap="none" w:vAnchor="page" w:hAnchor="margin" w:x="45" w:y="6715"/>
        <w:rPr>
          <w:rStyle w:val="C3"/>
          <w:rtl w:val="0"/>
        </w:rPr>
      </w:pPr>
    </w:p>
    <w:p>
      <w:pPr>
        <w:pStyle w:val="P17"/>
        <w:framePr w:w="6658" w:h="480" w:hRule="exact" w:wrap="none" w:vAnchor="page" w:hAnchor="margin" w:x="71" w:y="6771"/>
        <w:rPr>
          <w:rStyle w:val="C13"/>
          <w:rtl w:val="0"/>
        </w:rPr>
      </w:pPr>
      <w:r>
        <w:rPr>
          <w:rStyle w:val="C13"/>
          <w:rtl w:val="0"/>
        </w:rPr>
        <w:t>b) Navrhnout tepelné zpracování strojní součásti dle zadání (výrobní výkres s popisem použití strojní součásti)</w:t>
      </w:r>
    </w:p>
    <w:p>
      <w:pPr>
        <w:pStyle w:val="P30"/>
        <w:framePr w:w="3921" w:h="607" w:hRule="exact" w:wrap="none" w:vAnchor="page" w:hAnchor="margin" w:x="6800" w:y="6715"/>
        <w:rPr>
          <w:rStyle w:val="C3"/>
          <w:rtl w:val="0"/>
        </w:rPr>
      </w:pPr>
    </w:p>
    <w:p>
      <w:pPr>
        <w:pStyle w:val="P31"/>
        <w:framePr w:w="3839" w:h="480" w:hRule="exact" w:wrap="none" w:vAnchor="page" w:hAnchor="margin" w:x="6856" w:y="6771"/>
        <w:rPr>
          <w:rStyle w:val="C22"/>
          <w:rtl w:val="0"/>
        </w:rPr>
      </w:pPr>
      <w:r>
        <w:rPr>
          <w:rStyle w:val="C22"/>
          <w:rtl w:val="0"/>
        </w:rPr>
        <w:t>Praktické předvedení a ústní ověření</w:t>
      </w:r>
    </w:p>
    <w:p>
      <w:pPr>
        <w:pStyle w:val="P12"/>
        <w:framePr w:w="6710" w:h="607" w:hRule="exact" w:wrap="none" w:vAnchor="page" w:hAnchor="margin" w:x="45" w:y="7322"/>
        <w:rPr>
          <w:rStyle w:val="C3"/>
          <w:rtl w:val="0"/>
        </w:rPr>
      </w:pPr>
    </w:p>
    <w:p>
      <w:pPr>
        <w:pStyle w:val="P13"/>
        <w:framePr w:w="6658" w:h="480" w:hRule="exact" w:wrap="none" w:vAnchor="page" w:hAnchor="margin" w:x="71" w:y="7378"/>
        <w:rPr>
          <w:rStyle w:val="C11"/>
          <w:rtl w:val="0"/>
        </w:rPr>
      </w:pPr>
      <w:r>
        <w:rPr>
          <w:rStyle w:val="C11"/>
          <w:rtl w:val="0"/>
        </w:rPr>
        <w:t>c) Navrhnout povrchovou úpravu součástí dle zadání (výrobní výkres s popisem použití součásti)</w:t>
      </w:r>
    </w:p>
    <w:p>
      <w:pPr>
        <w:pStyle w:val="P28"/>
        <w:framePr w:w="3921" w:h="607" w:hRule="exact" w:wrap="none" w:vAnchor="page" w:hAnchor="margin" w:x="6800" w:y="7322"/>
        <w:rPr>
          <w:rStyle w:val="C3"/>
          <w:rtl w:val="0"/>
        </w:rPr>
      </w:pPr>
    </w:p>
    <w:p>
      <w:pPr>
        <w:pStyle w:val="P29"/>
        <w:framePr w:w="3839" w:h="480" w:hRule="exact" w:wrap="none" w:vAnchor="page" w:hAnchor="margin" w:x="6856" w:y="7378"/>
        <w:rPr>
          <w:rStyle w:val="C21"/>
          <w:rtl w:val="0"/>
        </w:rPr>
      </w:pPr>
      <w:r>
        <w:rPr>
          <w:rStyle w:val="C21"/>
          <w:rtl w:val="0"/>
        </w:rPr>
        <w:t>Praktické předvedení a ústní ověření</w:t>
      </w:r>
    </w:p>
    <w:p>
      <w:pPr>
        <w:pStyle w:val="P16"/>
        <w:framePr w:w="6710" w:h="607" w:hRule="exact" w:wrap="none" w:vAnchor="page" w:hAnchor="margin" w:x="45" w:y="7929"/>
        <w:rPr>
          <w:rStyle w:val="C3"/>
          <w:rtl w:val="0"/>
        </w:rPr>
      </w:pPr>
    </w:p>
    <w:p>
      <w:pPr>
        <w:pStyle w:val="P17"/>
        <w:framePr w:w="6658" w:h="480" w:hRule="exact" w:wrap="none" w:vAnchor="page" w:hAnchor="margin" w:x="71" w:y="7985"/>
        <w:rPr>
          <w:rStyle w:val="C13"/>
          <w:rtl w:val="0"/>
        </w:rPr>
      </w:pPr>
      <w:r>
        <w:rPr>
          <w:rStyle w:val="C13"/>
          <w:rtl w:val="0"/>
        </w:rPr>
        <w:t>d) Ověřit základní znalost vlastností materiálů strojních součástí dle zadání (Re, Rm, A) a nalezení různých ekvivalentů dle EN norem</w:t>
      </w:r>
    </w:p>
    <w:p>
      <w:pPr>
        <w:pStyle w:val="P30"/>
        <w:framePr w:w="3921" w:h="607" w:hRule="exact" w:wrap="none" w:vAnchor="page" w:hAnchor="margin" w:x="6800" w:y="7929"/>
        <w:rPr>
          <w:rStyle w:val="C3"/>
          <w:rtl w:val="0"/>
        </w:rPr>
      </w:pPr>
    </w:p>
    <w:p>
      <w:pPr>
        <w:pStyle w:val="P31"/>
        <w:framePr w:w="3839" w:h="480" w:hRule="exact" w:wrap="none" w:vAnchor="page" w:hAnchor="margin" w:x="6856" w:y="7985"/>
        <w:rPr>
          <w:rStyle w:val="C22"/>
          <w:rtl w:val="0"/>
        </w:rPr>
      </w:pPr>
      <w:r>
        <w:rPr>
          <w:rStyle w:val="C22"/>
          <w:rtl w:val="0"/>
        </w:rPr>
        <w:t>Praktické předvedení a ústní ověření</w:t>
      </w:r>
    </w:p>
    <w:p>
      <w:pPr>
        <w:pStyle w:val="P32"/>
        <w:framePr w:w="10710" w:h="248" w:hRule="exact" w:wrap="none" w:vAnchor="page" w:hAnchor="margin" w:x="28" w:y="8649"/>
        <w:rPr>
          <w:rStyle w:val="C23"/>
          <w:rtl w:val="0"/>
        </w:rPr>
      </w:pPr>
      <w:r>
        <w:rPr>
          <w:rStyle w:val="C23"/>
          <w:rtl w:val="0"/>
        </w:rPr>
        <w:t>Je třeba splnit všechna kritéria.</w:t>
      </w:r>
    </w:p>
    <w:p>
      <w:pPr>
        <w:pStyle w:val="P23"/>
        <w:framePr w:w="10710" w:h="340" w:hRule="exact" w:wrap="none" w:vAnchor="page" w:hAnchor="margin" w:x="28" w:y="9085"/>
        <w:rPr>
          <w:rStyle w:val="C18"/>
          <w:rtl w:val="0"/>
        </w:rPr>
      </w:pPr>
      <w:r>
        <w:rPr>
          <w:rStyle w:val="C18"/>
          <w:rtl w:val="0"/>
        </w:rPr>
        <w:t>Vedení technické dokumentace strojírenské výroby</w:t>
      </w:r>
    </w:p>
    <w:p>
      <w:pPr>
        <w:pStyle w:val="P24"/>
        <w:framePr w:w="6713" w:h="376" w:hRule="exact" w:wrap="none" w:vAnchor="page" w:hAnchor="margin" w:x="45" w:y="9524"/>
        <w:rPr>
          <w:rStyle w:val="C3"/>
          <w:rtl w:val="0"/>
        </w:rPr>
      </w:pPr>
    </w:p>
    <w:p>
      <w:pPr>
        <w:pStyle w:val="P25"/>
        <w:framePr w:w="6661" w:h="249" w:hRule="exact" w:wrap="none" w:vAnchor="page" w:hAnchor="margin" w:x="71" w:y="9595"/>
        <w:rPr>
          <w:rStyle w:val="C19"/>
          <w:rtl w:val="0"/>
        </w:rPr>
      </w:pPr>
      <w:r>
        <w:rPr>
          <w:rStyle w:val="C19"/>
          <w:rtl w:val="0"/>
        </w:rPr>
        <w:t>Kritéria hodnocení</w:t>
      </w:r>
    </w:p>
    <w:p>
      <w:pPr>
        <w:pStyle w:val="P26"/>
        <w:framePr w:w="3918" w:h="376" w:hRule="exact" w:wrap="none" w:vAnchor="page" w:hAnchor="margin" w:x="6803" w:y="9524"/>
        <w:rPr>
          <w:rStyle w:val="C3"/>
          <w:rtl w:val="0"/>
        </w:rPr>
      </w:pPr>
    </w:p>
    <w:p>
      <w:pPr>
        <w:pStyle w:val="P27"/>
        <w:framePr w:w="3836" w:h="249" w:hRule="exact" w:wrap="none" w:vAnchor="page" w:hAnchor="margin" w:x="6859" w:y="9595"/>
        <w:rPr>
          <w:rStyle w:val="C20"/>
          <w:rtl w:val="0"/>
        </w:rPr>
      </w:pPr>
      <w:r>
        <w:rPr>
          <w:rStyle w:val="C20"/>
          <w:rtl w:val="0"/>
        </w:rPr>
        <w:t>Způsoby ověření</w:t>
      </w:r>
    </w:p>
    <w:p>
      <w:pPr>
        <w:pStyle w:val="P12"/>
        <w:framePr w:w="6710" w:h="607" w:hRule="exact" w:wrap="none" w:vAnchor="page" w:hAnchor="margin" w:x="45" w:y="9900"/>
        <w:rPr>
          <w:rStyle w:val="C3"/>
          <w:rtl w:val="0"/>
        </w:rPr>
      </w:pPr>
    </w:p>
    <w:p>
      <w:pPr>
        <w:pStyle w:val="P13"/>
        <w:framePr w:w="6658" w:h="480" w:hRule="exact" w:wrap="none" w:vAnchor="page" w:hAnchor="margin" w:x="71" w:y="9956"/>
        <w:rPr>
          <w:rStyle w:val="C11"/>
          <w:rtl w:val="0"/>
        </w:rPr>
      </w:pPr>
      <w:r>
        <w:rPr>
          <w:rStyle w:val="C11"/>
          <w:rtl w:val="0"/>
        </w:rPr>
        <w:t>a) Uvést druhy konstrukční dokumentace a předvést vedení této dokumentace</w:t>
      </w:r>
    </w:p>
    <w:p>
      <w:pPr>
        <w:pStyle w:val="P28"/>
        <w:framePr w:w="3921" w:h="607" w:hRule="exact" w:wrap="none" w:vAnchor="page" w:hAnchor="margin" w:x="6800" w:y="9900"/>
        <w:rPr>
          <w:rStyle w:val="C3"/>
          <w:rtl w:val="0"/>
        </w:rPr>
      </w:pPr>
    </w:p>
    <w:p>
      <w:pPr>
        <w:pStyle w:val="P29"/>
        <w:framePr w:w="3839" w:h="480" w:hRule="exact" w:wrap="none" w:vAnchor="page" w:hAnchor="margin" w:x="6856" w:y="9956"/>
        <w:rPr>
          <w:rStyle w:val="C21"/>
          <w:rtl w:val="0"/>
        </w:rPr>
      </w:pPr>
      <w:r>
        <w:rPr>
          <w:rStyle w:val="C21"/>
          <w:rtl w:val="0"/>
        </w:rPr>
        <w:t>Praktické předvedení a ústní ověření</w:t>
      </w:r>
    </w:p>
    <w:p>
      <w:pPr>
        <w:pStyle w:val="P16"/>
        <w:framePr w:w="6710" w:h="607" w:hRule="exact" w:wrap="none" w:vAnchor="page" w:hAnchor="margin" w:x="45" w:y="10507"/>
        <w:rPr>
          <w:rStyle w:val="C3"/>
          <w:rtl w:val="0"/>
        </w:rPr>
      </w:pPr>
    </w:p>
    <w:p>
      <w:pPr>
        <w:pStyle w:val="P17"/>
        <w:framePr w:w="6658" w:h="480" w:hRule="exact" w:wrap="none" w:vAnchor="page" w:hAnchor="margin" w:x="71" w:y="10563"/>
        <w:rPr>
          <w:rStyle w:val="C13"/>
          <w:rtl w:val="0"/>
        </w:rPr>
      </w:pPr>
      <w:r>
        <w:rPr>
          <w:rStyle w:val="C13"/>
          <w:rtl w:val="0"/>
        </w:rPr>
        <w:t>b) Vysvětlit a předvést různé možnosti kódování konstrukční dokumentace pro její přehlednou archivaci</w:t>
      </w:r>
    </w:p>
    <w:p>
      <w:pPr>
        <w:pStyle w:val="P30"/>
        <w:framePr w:w="3921" w:h="607" w:hRule="exact" w:wrap="none" w:vAnchor="page" w:hAnchor="margin" w:x="6800" w:y="10507"/>
        <w:rPr>
          <w:rStyle w:val="C3"/>
          <w:rtl w:val="0"/>
        </w:rPr>
      </w:pPr>
    </w:p>
    <w:p>
      <w:pPr>
        <w:pStyle w:val="P31"/>
        <w:framePr w:w="3839" w:h="480" w:hRule="exact" w:wrap="none" w:vAnchor="page" w:hAnchor="margin" w:x="6856" w:y="10563"/>
        <w:rPr>
          <w:rStyle w:val="C22"/>
          <w:rtl w:val="0"/>
        </w:rPr>
      </w:pPr>
      <w:r>
        <w:rPr>
          <w:rStyle w:val="C22"/>
          <w:rtl w:val="0"/>
        </w:rPr>
        <w:t>Praktické předvedení a ústní ověření</w:t>
      </w:r>
    </w:p>
    <w:p>
      <w:pPr>
        <w:pStyle w:val="P32"/>
        <w:framePr w:w="10710" w:h="248" w:hRule="exact" w:wrap="none" w:vAnchor="page" w:hAnchor="margin" w:x="28" w:y="112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https://www.nsp.cz/jednotka-prace/strojirensky-technik-kons#zdravotni-zpusobilost).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bude návrh strojní součásti či skupiny součástí, její pevnostní kontrola (na příkladech výpočtů součástí), vypracování jejího výkresu na PC se všemi náležitostmi, tj. tvarem, rozměry, rozměrovými a geometrickými tolerancemi, jakostmi povrchu, povrchovou úpravou, navržením jakosti materiálu a jeho tepelným zpracováním.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strojního vybavení.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Vypracovávání konstrukční dokumentace strojírenských výrobků a jejich 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vypracuje konstrukční dokumentaci jednoho zadaného strojírenského výrobku a jejich částí a předvede znalost CAD systémů pro návrh a kreslení výkresové dokumentace.</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Zpracovávání konstrukčních řešení jednoduchých strojírenských výrobků, jednoduchých přípravků, nástrojů, nářadí apod.,</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stanoví způsoby řešení jednotlivých uzlů výroby jednoho zadaného výrobku, vypracuje jeho výrobní výkres včetně volby materiálů.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Pevnostní výpočty nenáročných strojních součástí a kovových konstrukcí jednoduše namáhaných</w:t>
      </w:r>
      <w:r>
        <w:rPr>
          <w:rFonts w:ascii="Arial" w:cs="Arial" w:hAnsi="Arial" w:eastAsia="Arial"/>
          <w:b w:val="0"/>
          <w:i w:val="0"/>
          <w:caps w:val="0"/>
          <w:strike w:val="0"/>
          <w:noProof w:val="0"/>
          <w:vanish w:val="0"/>
          <w:color w:val="auto"/>
          <w:sz w:val="20"/>
          <w:u w:val="none"/>
          <w:shd w:val="clear" w:color="auto" w:fill="auto"/>
          <w:vertAlign w:val="baseline"/>
          <w:lang/>
        </w:rPr>
        <w:t>, kritérium a), b) uchazeč provede pevnostní kontrolu jedné zadané strojní součásti a vyhodnotí pevnostní výpočet.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Zpracování postupů, návodů a dalších podkladů pro testování, používání a technické podmínky výrobku,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vypracuje doplňkovou konstrukční dokumentaci jedné zadané strojní součásti a vypracuje návod k použití a návod na testování.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Volba materiálů a polotovarů pro konstruované součásti, navrhování způsobů jejich tepelného zpracování a povrchových úprav,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navrhne materiál jedné zadané strojní součásti včetně tepelného zpracování a povrchové úpravy.</w:t>
      </w:r>
    </w:p>
    <w:p>
      <w:pPr>
        <w:pStyle w:val="P33"/>
        <w:framePr w:w="10766" w:h="183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Výsledné hodnocení</w:t>
      </w:r>
    </w:p>
    <w:p>
      <w:pPr>
        <w:keepNext w:val="0"/>
        <w:keepLines w:val="0"/>
        <w:framePr w:w="10766" w:h="1497" w:hRule="exact" w:wrap="none" w:vAnchor="page" w:hAnchor="margin" w:x="0" w:y="13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0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konstrukce ve strojírenské výrobě nebo ve funkci učitele praktického vyučování nebo učitele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konstrukce ve strojírenské výrobě nebo ve funkci učitele praktického vyučování nebo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konstrukce ve strojírenské výroby nebo ve funkci učitele odborných předmětů v oblasti konstrukce ve strojírenské výrobě nebo učitele praktického vyučování nebo učitele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23-104-M Strojírenský technik konstruktér / strojírenská technička konstruktérka a střední vzdělání s maturitní zkouškou a alespoň 5 let odborné praxe v oblasti konstrukce ve strojírenské výrobě.</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konstrukční dokumentace strojních součástí dle zadání zkoušky,</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vybavení, bezpečnostním a hygienickým předpisům</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konstruování ve 2D a 3D</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vybavení včetně programů CAD</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strojírenských výrobků, katalogy strojů a zařízení 2D a 3D, dílenské tabulky, Strojírenské tabulky, servisní příručky a návody k obsluze strojního zařízení</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přípravy na zkoušku</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902"/>
        <w:rPr>
          <w:rStyle w:val="C3"/>
          <w:rtl w:val="0"/>
        </w:rPr>
      </w:pPr>
    </w:p>
    <w:p>
      <w:pPr>
        <w:pStyle w:val="P35"/>
        <w:framePr w:w="10710" w:h="340" w:hRule="exact" w:wrap="none" w:vAnchor="page" w:hAnchor="margin" w:x="28" w:y="9902"/>
        <w:rPr>
          <w:rStyle w:val="C25"/>
          <w:rtl w:val="0"/>
        </w:rPr>
      </w:pPr>
      <w:r>
        <w:rPr>
          <w:rStyle w:val="C25"/>
          <w:rtl w:val="0"/>
        </w:rPr>
        <w:t>Doba pro vykonání zkoušky</w:t>
      </w:r>
    </w:p>
    <w:p>
      <w:pPr>
        <w:keepNext w:val="0"/>
        <w:keepLines w:val="0"/>
        <w:framePr w:w="10766" w:h="806" w:hRule="exact" w:wrap="none" w:vAnchor="page" w:hAnchor="margin" w:x="0" w:y="10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ŽĎAS,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Žďár nad Sázavou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František Zalaba, s. r. o.</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0B46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A1F29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