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5C1F5F" Type="http://schemas.openxmlformats.org/officeDocument/2006/relationships/officeDocument" Target="/word/document.xml" /><Relationship Id="coreR235C1F5F" Type="http://schemas.openxmlformats.org/package/2006/relationships/metadata/core-properties" Target="/docProps/core.xml" /><Relationship Id="customR235C1F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konstruktér / strojírenská technička konstruktérka (kód: 23-104-M)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konstruktér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konstruktér / strojírenská technička konstruktérka, 11.9.2026 17:49:32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škola, Tachov, Světce 1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Světce 1, 34701 Tachov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konstruktér / strojírenská technička konstruktérka, 11.9.2026 17:49:32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