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AC945" Type="http://schemas.openxmlformats.org/officeDocument/2006/relationships/officeDocument" Target="/word/document.xml" /><Relationship Id="coreR338AC945" Type="http://schemas.openxmlformats.org/package/2006/relationships/metadata/core-properties" Target="/docProps/core.xml" /><Relationship Id="customR338AC9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zákaznické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27.10.2026 1:16:43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27.10.2026 1:16:43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