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7CA45B" Type="http://schemas.openxmlformats.org/officeDocument/2006/relationships/officeDocument" Target="/word/document.xml" /><Relationship Id="coreR617CA45B" Type="http://schemas.openxmlformats.org/package/2006/relationships/metadata/core-properties" Target="/docProps/core.xml" /><Relationship Id="customR617CA45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řízení výroby v lihovarnictví (kód: 29-075-M)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lihu a lihovin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výroby upravené vody pro výrobu lihovin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obsluhy ztekucovacího a zcukerňovacího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přípravy a dávkování surovin pro fermentaci při výrobě lihu a lihovin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při výrobě lihu a lihovin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dávkování lihu a dalších surovin pro výrobu lihovin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Sestavování výrobní linky lihovarské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Organizace směny a zajištění chodu výrobní linky lihovarské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provozní dokumentace a personálních podkladů k potravinářské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Kontrola obsluhy zařízení na zpracování zbytků z lihovarské výroby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14.10.2015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výroby v lihovarnictví, 11.9.2026 19:33:55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bude doplněn).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požadavkem na uchazeče o tuto profesní kvalifikaci je střední vzdělání s maturitní zkouškou.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průkaz pracovníka v potravinářství (zdravotní průkaz).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lihu a lihovin 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 zkoušející dále sleduje dodržování BOZP, PO a hygienicko-sanitačních principů, které zajistí odpovídající kvalitu finálního potravinářského výrobku.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"Sestavování výrobní linky lihovarské výroby" je uchazeči zadán konkrétní druh výrobku, pro který navrhne schéma výrobní linky.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"Kontrola přípravy a dávkování surovin pro fermentaci při výrobě lihu a lihovin" se posuzuje zkušenost uchazeče s prací s mikroskopem.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výroby v lihovarnictví, 11.9.2026 19:33:55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řízení výroby v lihovarnictví, 11.9.2026 19:33:55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