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4A7B46" Type="http://schemas.openxmlformats.org/officeDocument/2006/relationships/officeDocument" Target="/word/document.xml" /><Relationship Id="coreR7E4A7B46" Type="http://schemas.openxmlformats.org/package/2006/relationships/metadata/core-properties" Target="/docProps/core.xml" /><Relationship Id="customR7E4A7B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poštovního oddělení (kód: 37-047-M)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poštovního oddělení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koordinace činností v logistickém centru nebo na poště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Zapracovávání pracovníků do poštovního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Administrativní a personální vedení podřízených pracovníků na poště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poštovních službách a službách smluvních partnerů, včetně okamžité podpory zákazníkům při řešení problémů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zajištění dodržování technologických postupů pošty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Přijímání reklamací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Jednání se zákazníkem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Vyřizování dotazů soudů, finančních úřadů a exekutorů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1.11.2026 2:35:23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přijetí reklamace nedodané zásilky, poštovní poukázky (peněžní částky), zásilky poškozené, s úbytkem obsahu. Autorizovaná osoba musí mít připravenou sadu min 10 modelových situací, prostřednictvím nichž bude ověřovat kritéria a), b), c), d) u kompetence Poskytování informací o poštovních službách a službách smluvních partnerů, včetně okamžité podpory zákazníkům při řešení problémů, kritérium b) u kompetence Řízení a koordinace činností v logistickém centru nebo na poště, kritérium b) u kompetence Jednání se zákazníkem, kritéria a), d) u kompetence Administrativní a personální vedení podřízených pracovníků, kritérium a) u kompetence Zapracování pracovníků do poštovního provozu, kritéria b), c), d) u kompetence Přijímání reklamací a kritéria a), b), c) u kompetence Orientace v provozních předpisech a poštovních podmínkách včetně znalosti BOZP.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situací bude jedna vybrána a zadána v místě konání zkoušky.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všech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1.11.2026 2:35:23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1.11.2026 2:35:23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