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3532C" Type="http://schemas.openxmlformats.org/officeDocument/2006/relationships/officeDocument" Target="/word/document.xml" /><Relationship Id="coreR6AD3532C" Type="http://schemas.openxmlformats.org/package/2006/relationships/metadata/core-properties" Target="/docProps/core.xml" /><Relationship Id="customR6AD353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mlékárenství, 29.10.2026 3:19:39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systému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29.10.2026 3:19:39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29.10.2026 3:19:39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mlékárenství, 29.10.2026 3:19:39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1497"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Počet zkoušejících</w:t>
      </w:r>
    </w:p>
    <w:p>
      <w:pPr>
        <w:keepNext w:val="0"/>
        <w:keepLines w:val="0"/>
        <w:framePr w:w="10766" w:h="103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mlékárenství, 29.10.2026 3:19:39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Technik/technička pro řízení výroby v mlékárenství + střední vzdělání s maturitní zkouškou a alespoň 5 let odborné praxe v oblasti zpracování mléka.</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01"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96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19"/>
        <w:rPr>
          <w:rStyle w:val="C3"/>
          <w:rtl w:val="0"/>
        </w:rPr>
      </w:pPr>
    </w:p>
    <w:p>
      <w:pPr>
        <w:pStyle w:val="P35"/>
        <w:framePr w:w="10710" w:h="340" w:hRule="exact" w:wrap="none" w:vAnchor="page" w:hAnchor="margin" w:x="28" w:y="11919"/>
        <w:rPr>
          <w:rStyle w:val="C25"/>
          <w:rtl w:val="0"/>
        </w:rPr>
      </w:pPr>
      <w:r>
        <w:rPr>
          <w:rStyle w:val="C25"/>
          <w:rtl w:val="0"/>
        </w:rPr>
        <w:t>Doba přípravy na zkoušku</w:t>
      </w:r>
    </w:p>
    <w:p>
      <w:pPr>
        <w:keepNext w:val="0"/>
        <w:keepLines w:val="0"/>
        <w:framePr w:w="10766" w:h="806" w:hRule="exact" w:wrap="none" w:vAnchor="page" w:hAnchor="margin" w:x="0" w:y="12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Doba pro vykonání zkoušky</w:t>
      </w:r>
    </w:p>
    <w:p>
      <w:pPr>
        <w:keepNext w:val="0"/>
        <w:keepLines w:val="0"/>
        <w:framePr w:w="10766" w:h="806" w:hRule="exact" w:wrap="none" w:vAnchor="page" w:hAnchor="margin" w:x="0" w:y="13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mlékárenství, 29.10.2026 3:19:39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Sekce pro mléko při Potravinářské komoře České republiky, Praha</w:t>
      </w:r>
    </w:p>
    <w:p>
      <w:pPr>
        <w:pStyle w:val="P21"/>
        <w:framePr w:w="7654" w:h="331" w:hRule="exact" w:wrap="none" w:vAnchor="page" w:hAnchor="margin" w:x="28" w:y="15940"/>
        <w:rPr>
          <w:rStyle w:val="C16"/>
          <w:rtl w:val="0"/>
        </w:rPr>
      </w:pPr>
      <w:r>
        <w:rPr>
          <w:rStyle w:val="C16"/>
          <w:rtl w:val="0"/>
        </w:rPr>
        <w:t>Technik/technička pro řízení výroby v mlékárenství, 29.10.2026 3:19:39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A47B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0370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