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888FD5" Type="http://schemas.openxmlformats.org/officeDocument/2006/relationships/officeDocument" Target="/word/document.xml" /><Relationship Id="coreR63888FD5" Type="http://schemas.openxmlformats.org/package/2006/relationships/metadata/core-properties" Target="/docProps/core.xml" /><Relationship Id="customR63888F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v mlékárenské a sýrařské výrobě (kód: 29-081-M)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mlékárenských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mlékárenských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Optimalizace portfolia mlékárenských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a uvádění do provozu nových strojně-technologických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sanitace a provozní hygieny v mlékárenství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BOZP a PO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v mlékárenské a sýrařské výrobě, 13.9.2026 16:32:54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Vyjmenovat a popsat jakostní parametry syrového kravského mléka a dalších vstupních surovin a přídatných látek a uvést způsoby ověření jejich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Popsat technologický postup určeného mlékárenského výrobku; sestavit a nakreslit příslušené blokové výrobně-technologické schéma, případně popsat předložené schéma</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796"/>
        <w:rPr>
          <w:rStyle w:val="C3"/>
          <w:rtl w:val="0"/>
        </w:rPr>
      </w:pPr>
    </w:p>
    <w:p>
      <w:pPr>
        <w:pStyle w:val="P17"/>
        <w:framePr w:w="6658" w:h="249" w:hRule="exact" w:wrap="none" w:vAnchor="page" w:hAnchor="margin" w:x="71" w:y="5852"/>
        <w:rPr>
          <w:rStyle w:val="C13"/>
          <w:rtl w:val="0"/>
        </w:rPr>
      </w:pPr>
      <w:r>
        <w:rPr>
          <w:rStyle w:val="C13"/>
          <w:rtl w:val="0"/>
        </w:rPr>
        <w:t>d) Posoudit jakostní parametry syrového kravského mléka</w:t>
      </w:r>
    </w:p>
    <w:p>
      <w:pPr>
        <w:pStyle w:val="P30"/>
        <w:framePr w:w="3921" w:h="376" w:hRule="exact" w:wrap="none" w:vAnchor="page" w:hAnchor="margin" w:x="6800" w:y="5796"/>
        <w:rPr>
          <w:rStyle w:val="C3"/>
          <w:rtl w:val="0"/>
        </w:rPr>
      </w:pPr>
    </w:p>
    <w:p>
      <w:pPr>
        <w:pStyle w:val="P31"/>
        <w:framePr w:w="3839" w:h="249" w:hRule="exact" w:wrap="none" w:vAnchor="page" w:hAnchor="margin" w:x="6856" w:y="5852"/>
        <w:rPr>
          <w:rStyle w:val="C22"/>
          <w:rtl w:val="0"/>
        </w:rPr>
      </w:pPr>
      <w:r>
        <w:rPr>
          <w:rStyle w:val="C22"/>
          <w:rtl w:val="0"/>
        </w:rPr>
        <w:t>Praktické předvedení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Řízení výrobně-technologických postupů v mlékárenské nebo sýrařské výrobě</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607" w:hRule="exact" w:wrap="none" w:vAnchor="page" w:hAnchor="margin" w:x="45" w:y="7537"/>
        <w:rPr>
          <w:rStyle w:val="C3"/>
          <w:rtl w:val="0"/>
        </w:rPr>
      </w:pPr>
    </w:p>
    <w:p>
      <w:pPr>
        <w:pStyle w:val="P13"/>
        <w:framePr w:w="6658" w:h="480" w:hRule="exact" w:wrap="none" w:vAnchor="page" w:hAnchor="margin" w:x="71" w:y="7593"/>
        <w:rPr>
          <w:rStyle w:val="C11"/>
          <w:rtl w:val="0"/>
        </w:rPr>
      </w:pPr>
      <w:r>
        <w:rPr>
          <w:rStyle w:val="C11"/>
          <w:rtl w:val="0"/>
        </w:rPr>
        <w:t>a) Vyjmenovat základní legislativní požadavky pro mlékárenskou/sýrařskou výrobu</w:t>
      </w:r>
    </w:p>
    <w:p>
      <w:pPr>
        <w:pStyle w:val="P28"/>
        <w:framePr w:w="3921" w:h="607" w:hRule="exact" w:wrap="none" w:vAnchor="page" w:hAnchor="margin" w:x="6800" w:y="7537"/>
        <w:rPr>
          <w:rStyle w:val="C3"/>
          <w:rtl w:val="0"/>
        </w:rPr>
      </w:pPr>
    </w:p>
    <w:p>
      <w:pPr>
        <w:pStyle w:val="P29"/>
        <w:framePr w:w="3839" w:h="480" w:hRule="exact" w:wrap="none" w:vAnchor="page" w:hAnchor="margin" w:x="6856" w:y="7593"/>
        <w:rPr>
          <w:rStyle w:val="C21"/>
          <w:rtl w:val="0"/>
        </w:rPr>
      </w:pPr>
      <w:r>
        <w:rPr>
          <w:rStyle w:val="C21"/>
          <w:rtl w:val="0"/>
        </w:rPr>
        <w:t>Ústní ověření</w:t>
      </w:r>
    </w:p>
    <w:p>
      <w:pPr>
        <w:pStyle w:val="P16"/>
        <w:framePr w:w="6710" w:h="607" w:hRule="exact" w:wrap="none" w:vAnchor="page" w:hAnchor="margin" w:x="45" w:y="8144"/>
        <w:rPr>
          <w:rStyle w:val="C3"/>
          <w:rtl w:val="0"/>
        </w:rPr>
      </w:pPr>
    </w:p>
    <w:p>
      <w:pPr>
        <w:pStyle w:val="P17"/>
        <w:framePr w:w="6658" w:h="480" w:hRule="exact" w:wrap="none" w:vAnchor="page" w:hAnchor="margin" w:x="71" w:y="8200"/>
        <w:rPr>
          <w:rStyle w:val="C13"/>
          <w:rtl w:val="0"/>
        </w:rPr>
      </w:pPr>
      <w:r>
        <w:rPr>
          <w:rStyle w:val="C13"/>
          <w:rtl w:val="0"/>
        </w:rPr>
        <w:t>b) Navrhnout technologický postup a recepturu pro zadaný mlékárenský výrobek</w:t>
      </w:r>
    </w:p>
    <w:p>
      <w:pPr>
        <w:pStyle w:val="P30"/>
        <w:framePr w:w="3921" w:h="607" w:hRule="exact" w:wrap="none" w:vAnchor="page" w:hAnchor="margin" w:x="6800" w:y="8144"/>
        <w:rPr>
          <w:rStyle w:val="C3"/>
          <w:rtl w:val="0"/>
        </w:rPr>
      </w:pPr>
    </w:p>
    <w:p>
      <w:pPr>
        <w:pStyle w:val="P31"/>
        <w:framePr w:w="3839" w:h="480" w:hRule="exact" w:wrap="none" w:vAnchor="page" w:hAnchor="margin" w:x="6856" w:y="8200"/>
        <w:rPr>
          <w:rStyle w:val="C22"/>
          <w:rtl w:val="0"/>
        </w:rPr>
      </w:pPr>
      <w:r>
        <w:rPr>
          <w:rStyle w:val="C22"/>
          <w:rtl w:val="0"/>
        </w:rPr>
        <w:t>Praktické předvedení</w:t>
      </w:r>
    </w:p>
    <w:p>
      <w:pPr>
        <w:pStyle w:val="P12"/>
        <w:framePr w:w="6710" w:h="831" w:hRule="exact" w:wrap="none" w:vAnchor="page" w:hAnchor="margin" w:x="45" w:y="8751"/>
        <w:rPr>
          <w:rStyle w:val="C3"/>
          <w:rtl w:val="0"/>
        </w:rPr>
      </w:pPr>
    </w:p>
    <w:p>
      <w:pPr>
        <w:pStyle w:val="P13"/>
        <w:framePr w:w="6658" w:h="704" w:hRule="exact" w:wrap="none" w:vAnchor="page" w:hAnchor="margin" w:x="71" w:y="8807"/>
        <w:rPr>
          <w:rStyle w:val="C11"/>
          <w:rtl w:val="0"/>
        </w:rPr>
      </w:pPr>
      <w:r>
        <w:rPr>
          <w:rStyle w:val="C11"/>
          <w:rtl w:val="0"/>
        </w:rPr>
        <w:t>c) Provést kontrolu probíhajícího výrobního procesu určeného mlékárenského výrobku z pohledu dodržení výrobních parametrů, nastavených teplot, tlaků, otáček, taktů ap. na technologickém zařízení</w:t>
      </w:r>
    </w:p>
    <w:p>
      <w:pPr>
        <w:pStyle w:val="P28"/>
        <w:framePr w:w="3921" w:h="831" w:hRule="exact" w:wrap="none" w:vAnchor="page" w:hAnchor="margin" w:x="6800" w:y="8751"/>
        <w:rPr>
          <w:rStyle w:val="C3"/>
          <w:rtl w:val="0"/>
        </w:rPr>
      </w:pPr>
    </w:p>
    <w:p>
      <w:pPr>
        <w:pStyle w:val="P29"/>
        <w:framePr w:w="3839" w:h="704" w:hRule="exact" w:wrap="none" w:vAnchor="page" w:hAnchor="margin" w:x="6856" w:y="8807"/>
        <w:rPr>
          <w:rStyle w:val="C21"/>
          <w:rtl w:val="0"/>
        </w:rPr>
      </w:pPr>
      <w:r>
        <w:rPr>
          <w:rStyle w:val="C21"/>
          <w:rtl w:val="0"/>
        </w:rPr>
        <w:t>Praktické předvedení a ústní ověření</w:t>
      </w:r>
    </w:p>
    <w:p>
      <w:pPr>
        <w:pStyle w:val="P16"/>
        <w:framePr w:w="6710" w:h="1055" w:hRule="exact" w:wrap="none" w:vAnchor="page" w:hAnchor="margin" w:x="45" w:y="9582"/>
        <w:rPr>
          <w:rStyle w:val="C3"/>
          <w:rtl w:val="0"/>
        </w:rPr>
      </w:pPr>
    </w:p>
    <w:p>
      <w:pPr>
        <w:pStyle w:val="P17"/>
        <w:framePr w:w="6658" w:h="928" w:hRule="exact" w:wrap="none" w:vAnchor="page" w:hAnchor="margin" w:x="71" w:y="9638"/>
        <w:rPr>
          <w:rStyle w:val="C13"/>
          <w:rtl w:val="0"/>
        </w:rPr>
      </w:pPr>
      <w:r>
        <w:rPr>
          <w:rStyle w:val="C13"/>
          <w:rtl w:val="0"/>
        </w:rPr>
        <w:t>d) Na zadaném příkladu nedodržení technologické kázně provést operativní zásah v technologii; navrhnout způsob dalšího použití či zhodnocení polotovaru/výrobku, pokud nebylo dosaženo odpovídajícího standardu, případně uvést postup při pozastavení výrobní šarže</w:t>
      </w:r>
    </w:p>
    <w:p>
      <w:pPr>
        <w:pStyle w:val="P30"/>
        <w:framePr w:w="3921" w:h="1055" w:hRule="exact" w:wrap="none" w:vAnchor="page" w:hAnchor="margin" w:x="6800" w:y="9582"/>
        <w:rPr>
          <w:rStyle w:val="C3"/>
          <w:rtl w:val="0"/>
        </w:rPr>
      </w:pPr>
    </w:p>
    <w:p>
      <w:pPr>
        <w:pStyle w:val="P31"/>
        <w:framePr w:w="3839" w:h="928" w:hRule="exact" w:wrap="none" w:vAnchor="page" w:hAnchor="margin" w:x="6856" w:y="9638"/>
        <w:rPr>
          <w:rStyle w:val="C22"/>
          <w:rtl w:val="0"/>
        </w:rPr>
      </w:pPr>
      <w:r>
        <w:rPr>
          <w:rStyle w:val="C22"/>
          <w:rtl w:val="0"/>
        </w:rPr>
        <w:t>Praktické předvedení a ústní ověření</w:t>
      </w:r>
    </w:p>
    <w:p>
      <w:pPr>
        <w:pStyle w:val="P12"/>
        <w:framePr w:w="6710" w:h="607" w:hRule="exact" w:wrap="none" w:vAnchor="page" w:hAnchor="margin" w:x="45" w:y="10637"/>
        <w:rPr>
          <w:rStyle w:val="C3"/>
          <w:rtl w:val="0"/>
        </w:rPr>
      </w:pPr>
    </w:p>
    <w:p>
      <w:pPr>
        <w:pStyle w:val="P13"/>
        <w:framePr w:w="6658" w:h="480" w:hRule="exact" w:wrap="none" w:vAnchor="page" w:hAnchor="margin" w:x="71" w:y="10693"/>
        <w:rPr>
          <w:rStyle w:val="C11"/>
          <w:rtl w:val="0"/>
        </w:rPr>
      </w:pPr>
      <w:r>
        <w:rPr>
          <w:rStyle w:val="C11"/>
          <w:rtl w:val="0"/>
        </w:rPr>
        <w:t>e) Provést kontrolu denních záznamů o výrobě, tyto vyhodnotit a navrhnout technologické zásahy pro další výrobní šarže na zadaném příkladu</w:t>
      </w:r>
    </w:p>
    <w:p>
      <w:pPr>
        <w:pStyle w:val="P28"/>
        <w:framePr w:w="3921" w:h="607" w:hRule="exact" w:wrap="none" w:vAnchor="page" w:hAnchor="margin" w:x="6800" w:y="10637"/>
        <w:rPr>
          <w:rStyle w:val="C3"/>
          <w:rtl w:val="0"/>
        </w:rPr>
      </w:pPr>
    </w:p>
    <w:p>
      <w:pPr>
        <w:pStyle w:val="P29"/>
        <w:framePr w:w="3839" w:h="480" w:hRule="exact" w:wrap="none" w:vAnchor="page" w:hAnchor="margin" w:x="6856" w:y="10693"/>
        <w:rPr>
          <w:rStyle w:val="C21"/>
          <w:rtl w:val="0"/>
        </w:rPr>
      </w:pPr>
      <w:r>
        <w:rPr>
          <w:rStyle w:val="C21"/>
          <w:rtl w:val="0"/>
        </w:rPr>
        <w:t>Praktické předvedení a ústní ověření</w:t>
      </w:r>
    </w:p>
    <w:p>
      <w:pPr>
        <w:pStyle w:val="P32"/>
        <w:framePr w:w="10710" w:h="248" w:hRule="exact" w:wrap="none" w:vAnchor="page" w:hAnchor="margin" w:x="28" w:y="113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mlékárenské a sýrařské výrobě, 13.9.2026 16:32:54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mlékárenských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mlékárenských výrobků; uvést zásady organoleptického hodnocení; vyhodnotit stupeň zralosti sýrů a uvést posouzení kvalitativních znaků v průběhu zrání sýrů (hodnocení konzistence, otevírání těsta, nárůstu plísně/mazu, posouzení chuti a vůně)</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označování mlékárenských výrobků v kontextu platné legislativy, včetně popisu uvádění povinných a nepovinných údajů</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Na zadaném příkladu provést kontrolu správnosti označení výrobku z pohledu dodržení platné potravinářské legislativy</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Vývoj nových mlékárenských výrobků</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Popsat roli technologa v procesu navrhování nového/inovovaného výrobku</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Ústní ověření</w:t>
      </w:r>
    </w:p>
    <w:p>
      <w:pPr>
        <w:pStyle w:val="P16"/>
        <w:framePr w:w="6710" w:h="607" w:hRule="exact" w:wrap="none" w:vAnchor="page" w:hAnchor="margin" w:x="45" w:y="8041"/>
        <w:rPr>
          <w:rStyle w:val="C3"/>
          <w:rtl w:val="0"/>
        </w:rPr>
      </w:pPr>
    </w:p>
    <w:p>
      <w:pPr>
        <w:pStyle w:val="P17"/>
        <w:framePr w:w="6658" w:h="480" w:hRule="exact" w:wrap="none" w:vAnchor="page" w:hAnchor="margin" w:x="71" w:y="8097"/>
        <w:rPr>
          <w:rStyle w:val="C13"/>
          <w:rtl w:val="0"/>
        </w:rPr>
      </w:pPr>
      <w:r>
        <w:rPr>
          <w:rStyle w:val="C13"/>
          <w:rtl w:val="0"/>
        </w:rPr>
        <w:t>b) Na příkladu zadání inovace mléčného výrobku navrhnout konkrétní technologický postup</w:t>
      </w:r>
    </w:p>
    <w:p>
      <w:pPr>
        <w:pStyle w:val="P30"/>
        <w:framePr w:w="3921" w:h="607" w:hRule="exact" w:wrap="none" w:vAnchor="page" w:hAnchor="margin" w:x="6800" w:y="8041"/>
        <w:rPr>
          <w:rStyle w:val="C3"/>
          <w:rtl w:val="0"/>
        </w:rPr>
      </w:pPr>
    </w:p>
    <w:p>
      <w:pPr>
        <w:pStyle w:val="P31"/>
        <w:framePr w:w="3839" w:h="480"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761"/>
        <w:rPr>
          <w:rStyle w:val="C23"/>
          <w:rtl w:val="0"/>
        </w:rPr>
      </w:pPr>
      <w:r>
        <w:rPr>
          <w:rStyle w:val="C23"/>
          <w:rtl w:val="0"/>
        </w:rPr>
        <w:t>Je třeba splnit obě kritéria.</w:t>
      </w:r>
    </w:p>
    <w:p>
      <w:pPr>
        <w:pStyle w:val="P23"/>
        <w:framePr w:w="10710" w:h="340" w:hRule="exact" w:wrap="none" w:vAnchor="page" w:hAnchor="margin" w:x="28" w:y="9197"/>
        <w:rPr>
          <w:rStyle w:val="C18"/>
          <w:rtl w:val="0"/>
        </w:rPr>
      </w:pPr>
      <w:r>
        <w:rPr>
          <w:rStyle w:val="C18"/>
          <w:rtl w:val="0"/>
        </w:rPr>
        <w:t>Optimalizace portfolia mlékárenských výrobků</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Posoudit předložené portfolio mlékárenských výrobků s ohledem na efektivitu výroby</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Ústní ověření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Navrhnout úpravu předloženého portfolia mlékárenských výrobků s cílem efektivního využití výrobních linek a surovinových zdrojů</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 a ústní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c) Posoudit monitoring konkurenčních výrobků na trhu a popsat atributy úspěšných konkurečních výrobků</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Praktické předvedení a ústní ověření</w:t>
      </w:r>
    </w:p>
    <w:p>
      <w:pPr>
        <w:pStyle w:val="P32"/>
        <w:framePr w:w="10710" w:h="248" w:hRule="exact" w:wrap="none" w:vAnchor="page" w:hAnchor="margin" w:x="28" w:y="11946"/>
        <w:rPr>
          <w:rStyle w:val="C23"/>
          <w:rtl w:val="0"/>
        </w:rPr>
      </w:pPr>
      <w:r>
        <w:rPr>
          <w:rStyle w:val="C23"/>
          <w:rtl w:val="0"/>
        </w:rPr>
        <w:t>Je třeba splnit všechna kritéria.</w:t>
      </w:r>
    </w:p>
    <w:p>
      <w:pPr>
        <w:pStyle w:val="P23"/>
        <w:framePr w:w="10710" w:h="340" w:hRule="exact" w:wrap="none" w:vAnchor="page" w:hAnchor="margin" w:x="28" w:y="12382"/>
        <w:rPr>
          <w:rStyle w:val="C18"/>
          <w:rtl w:val="0"/>
        </w:rPr>
      </w:pPr>
      <w:r>
        <w:rPr>
          <w:rStyle w:val="C18"/>
          <w:rtl w:val="0"/>
        </w:rPr>
        <w:t>Navrhování a uvádění do provozu nových strojně-technologických zařízení</w:t>
      </w:r>
    </w:p>
    <w:p>
      <w:pPr>
        <w:pStyle w:val="P24"/>
        <w:framePr w:w="6713" w:h="376" w:hRule="exact" w:wrap="none" w:vAnchor="page" w:hAnchor="margin" w:x="45" w:y="12821"/>
        <w:rPr>
          <w:rStyle w:val="C3"/>
          <w:rtl w:val="0"/>
        </w:rPr>
      </w:pPr>
    </w:p>
    <w:p>
      <w:pPr>
        <w:pStyle w:val="P25"/>
        <w:framePr w:w="6661" w:h="249" w:hRule="exact" w:wrap="none" w:vAnchor="page" w:hAnchor="margin" w:x="71" w:y="12892"/>
        <w:rPr>
          <w:rStyle w:val="C19"/>
          <w:rtl w:val="0"/>
        </w:rPr>
      </w:pPr>
      <w:r>
        <w:rPr>
          <w:rStyle w:val="C19"/>
          <w:rtl w:val="0"/>
        </w:rPr>
        <w:t>Kritéria hodnocení</w:t>
      </w:r>
    </w:p>
    <w:p>
      <w:pPr>
        <w:pStyle w:val="P26"/>
        <w:framePr w:w="3918" w:h="376" w:hRule="exact" w:wrap="none" w:vAnchor="page" w:hAnchor="margin" w:x="6803" w:y="12821"/>
        <w:rPr>
          <w:rStyle w:val="C3"/>
          <w:rtl w:val="0"/>
        </w:rPr>
      </w:pPr>
    </w:p>
    <w:p>
      <w:pPr>
        <w:pStyle w:val="P27"/>
        <w:framePr w:w="3836" w:h="249" w:hRule="exact" w:wrap="none" w:vAnchor="page" w:hAnchor="margin" w:x="6859" w:y="12892"/>
        <w:rPr>
          <w:rStyle w:val="C20"/>
          <w:rtl w:val="0"/>
        </w:rPr>
      </w:pPr>
      <w:r>
        <w:rPr>
          <w:rStyle w:val="C20"/>
          <w:rtl w:val="0"/>
        </w:rPr>
        <w:t>Způsoby ověření</w:t>
      </w:r>
    </w:p>
    <w:p>
      <w:pPr>
        <w:pStyle w:val="P12"/>
        <w:framePr w:w="6710" w:h="376" w:hRule="exact" w:wrap="none" w:vAnchor="page" w:hAnchor="margin" w:x="45" w:y="13198"/>
        <w:rPr>
          <w:rStyle w:val="C3"/>
          <w:rtl w:val="0"/>
        </w:rPr>
      </w:pPr>
    </w:p>
    <w:p>
      <w:pPr>
        <w:pStyle w:val="P13"/>
        <w:framePr w:w="6658" w:h="249" w:hRule="exact" w:wrap="none" w:vAnchor="page" w:hAnchor="margin" w:x="71" w:y="13254"/>
        <w:rPr>
          <w:rStyle w:val="C11"/>
          <w:rtl w:val="0"/>
        </w:rPr>
      </w:pPr>
      <w:r>
        <w:rPr>
          <w:rStyle w:val="C11"/>
          <w:rtl w:val="0"/>
        </w:rPr>
        <w:t>a) Posoudit změny strojní technologie pro výrobu zadaného výrobku</w:t>
      </w:r>
    </w:p>
    <w:p>
      <w:pPr>
        <w:pStyle w:val="P28"/>
        <w:framePr w:w="3921" w:h="376" w:hRule="exact" w:wrap="none" w:vAnchor="page" w:hAnchor="margin" w:x="6800" w:y="13198"/>
        <w:rPr>
          <w:rStyle w:val="C3"/>
          <w:rtl w:val="0"/>
        </w:rPr>
      </w:pPr>
    </w:p>
    <w:p>
      <w:pPr>
        <w:pStyle w:val="P29"/>
        <w:framePr w:w="3839" w:h="249" w:hRule="exact" w:wrap="none" w:vAnchor="page" w:hAnchor="margin" w:x="6856" w:y="13254"/>
        <w:rPr>
          <w:rStyle w:val="C21"/>
          <w:rtl w:val="0"/>
        </w:rPr>
      </w:pPr>
      <w:r>
        <w:rPr>
          <w:rStyle w:val="C21"/>
          <w:rtl w:val="0"/>
        </w:rPr>
        <w:t>Praktické předvedení a ústní ověření</w:t>
      </w:r>
    </w:p>
    <w:p>
      <w:pPr>
        <w:pStyle w:val="P16"/>
        <w:framePr w:w="6710" w:h="1055" w:hRule="exact" w:wrap="none" w:vAnchor="page" w:hAnchor="margin" w:x="45" w:y="13574"/>
        <w:rPr>
          <w:rStyle w:val="C3"/>
          <w:rtl w:val="0"/>
        </w:rPr>
      </w:pPr>
    </w:p>
    <w:p>
      <w:pPr>
        <w:pStyle w:val="P17"/>
        <w:framePr w:w="6658" w:h="928" w:hRule="exact" w:wrap="none" w:vAnchor="page" w:hAnchor="margin" w:x="71" w:y="13630"/>
        <w:rPr>
          <w:rStyle w:val="C13"/>
          <w:rtl w:val="0"/>
        </w:rPr>
      </w:pPr>
      <w:r>
        <w:rPr>
          <w:rStyle w:val="C13"/>
          <w:rtl w:val="0"/>
        </w:rPr>
        <w:t>b) Uvést možnosti poskytování technologické podpory dalším odborným útvarům podniku (výrobní, technický, obchodní, vývojový) při navrhování a uvádění strojně-technologických zařízení a při tvorbě nových výrobních strategií</w:t>
      </w:r>
    </w:p>
    <w:p>
      <w:pPr>
        <w:pStyle w:val="P30"/>
        <w:framePr w:w="3921" w:h="1055" w:hRule="exact" w:wrap="none" w:vAnchor="page" w:hAnchor="margin" w:x="6800" w:y="13574"/>
        <w:rPr>
          <w:rStyle w:val="C3"/>
          <w:rtl w:val="0"/>
        </w:rPr>
      </w:pPr>
    </w:p>
    <w:p>
      <w:pPr>
        <w:pStyle w:val="P31"/>
        <w:framePr w:w="3839" w:h="928" w:hRule="exact" w:wrap="none" w:vAnchor="page" w:hAnchor="margin" w:x="6856" w:y="13630"/>
        <w:rPr>
          <w:rStyle w:val="C22"/>
          <w:rtl w:val="0"/>
        </w:rPr>
      </w:pPr>
      <w:r>
        <w:rPr>
          <w:rStyle w:val="C22"/>
          <w:rtl w:val="0"/>
        </w:rPr>
        <w:t>Ústní ověření</w:t>
      </w:r>
    </w:p>
    <w:p>
      <w:pPr>
        <w:pStyle w:val="P32"/>
        <w:framePr w:w="10710" w:h="248" w:hRule="exact" w:wrap="none" w:vAnchor="page" w:hAnchor="margin" w:x="28" w:y="1474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v mlékárenské a sýrařské výrobě, 13.9.2026 16:32:54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chemiálií používaných k sanitaci, vysvětlit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mlékárenství</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mlékárenské a sýrařské výrobě, 13.9.2026 16:32:54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0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 nebo sýrařského provozu.</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dohled nad hospodárným využíváním surovin, dodržování ekologických principů při výrobě, bezpečné provádění všech úkonů a časové zvládání jednotlivých operací.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může mít zkoušející připravena bloková výrobně-technologická schémata, na kterých kritérium c) ověří. Pro ověření kritéria d) zkoušející předloží uchazeči výsledky z příjmové laboratoře mléka, popř. výsledky z centrální laboratoře mléka, jejichž pomocí uchazeč posoudí jakostní parametry syrového kravského mléka.</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mlékárenské nebo sýrařské výrobě" krit. a) zvolí zkoušející jakýkoli mlékárenský výrobek a připraví pro zkoušku případovou studii, na které ověří kritérium d).</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keepNext w:val="0"/>
        <w:keepLines w:val="0"/>
        <w:framePr w:w="10766" w:h="731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pStyle w:val="P33"/>
        <w:framePr w:w="10766" w:h="1837" w:hRule="exact" w:wrap="none" w:vAnchor="page" w:hAnchor="margin" w:x="0" w:y="10381"/>
        <w:rPr>
          <w:rStyle w:val="C3"/>
          <w:rtl w:val="0"/>
        </w:rPr>
      </w:pPr>
    </w:p>
    <w:p>
      <w:pPr>
        <w:pStyle w:val="P35"/>
        <w:framePr w:w="10710" w:h="340" w:hRule="exact" w:wrap="none" w:vAnchor="page" w:hAnchor="margin" w:x="28" w:y="10381"/>
        <w:rPr>
          <w:rStyle w:val="C25"/>
          <w:rtl w:val="0"/>
        </w:rPr>
      </w:pPr>
      <w:r>
        <w:rPr>
          <w:rStyle w:val="C25"/>
          <w:rtl w:val="0"/>
        </w:rPr>
        <w:t>Výsledné hodnocení</w:t>
      </w:r>
    </w:p>
    <w:p>
      <w:pPr>
        <w:keepNext w:val="0"/>
        <w:keepLines w:val="0"/>
        <w:framePr w:w="10766" w:h="1497" w:hRule="exact" w:wrap="none" w:vAnchor="page" w:hAnchor="margin" w:x="0" w:y="10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5"/>
        <w:rPr>
          <w:rStyle w:val="C3"/>
          <w:rtl w:val="0"/>
        </w:rPr>
      </w:pPr>
    </w:p>
    <w:p>
      <w:pPr>
        <w:pStyle w:val="P35"/>
        <w:framePr w:w="10710" w:h="340" w:hRule="exact" w:wrap="none" w:vAnchor="page" w:hAnchor="margin" w:x="28" w:y="12445"/>
        <w:rPr>
          <w:rStyle w:val="C25"/>
          <w:rtl w:val="0"/>
        </w:rPr>
      </w:pPr>
      <w:r>
        <w:rPr>
          <w:rStyle w:val="C25"/>
          <w:rtl w:val="0"/>
        </w:rPr>
        <w:t>Počet zkoušejících</w:t>
      </w:r>
    </w:p>
    <w:p>
      <w:pPr>
        <w:keepNext w:val="0"/>
        <w:keepLines w:val="0"/>
        <w:framePr w:w="10766" w:h="1036" w:hRule="exact" w:wrap="none" w:vAnchor="page" w:hAnchor="margin" w:x="0" w:y="127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v mlékárenské a sýrařské výrobě, 13.9.2026 16:32:54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29-081-M Technolog/technoložka v mlékárenské a sýrařské výrobě a střední vzdělání s maturitní zkouškou a alespoň 5 let odborné praxe v oblasti zpracování mléka.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kter8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52"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se zajištěnou dodávkou potřebných energií odpovídající bezpečnostním a hygienickým předpisům</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a výrobu mlékárenských výrobků včetně obsluhy; veškeré technologie a strojní zařízení musí splňovat požadavky BOZP</w:t>
      </w:r>
    </w:p>
    <w:p>
      <w:pPr>
        <w:keepNext w:val="0"/>
        <w:keepLines w:val="1"/>
        <w:framePr w:w="10766" w:h="271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27"/>
        <w:rPr>
          <w:rStyle w:val="C3"/>
          <w:rtl w:val="0"/>
        </w:rPr>
      </w:pPr>
    </w:p>
    <w:p>
      <w:pPr>
        <w:pStyle w:val="P35"/>
        <w:framePr w:w="10710" w:h="340" w:hRule="exact" w:wrap="none" w:vAnchor="page" w:hAnchor="margin" w:x="28" w:y="14227"/>
        <w:rPr>
          <w:rStyle w:val="C25"/>
          <w:rtl w:val="0"/>
        </w:rPr>
      </w:pPr>
      <w:r>
        <w:rPr>
          <w:rStyle w:val="C25"/>
          <w:rtl w:val="0"/>
        </w:rPr>
        <w:t>Doba přípravy na zkoušku</w:t>
      </w:r>
    </w:p>
    <w:p>
      <w:pPr>
        <w:keepNext w:val="0"/>
        <w:keepLines w:val="0"/>
        <w:framePr w:w="10766" w:h="806" w:hRule="exact" w:wrap="none" w:vAnchor="page" w:hAnchor="margin" w:x="0" w:y="14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v mlékárenské a sýrařské výrobě, 13.9.2026 16:32:54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v mlékárenské a sýrařské výrobě, 13.9.2026 16:32:54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potravinářská a Střední odborná škola mlékárenská,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Savencia Fromage &amp; Dairy Czech Republic,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ekologická a potravinářská, Veselí nad Lužnicí</w:t>
      </w:r>
    </w:p>
    <w:p>
      <w:pPr>
        <w:pStyle w:val="P21"/>
        <w:framePr w:w="7654" w:h="331" w:hRule="exact" w:wrap="none" w:vAnchor="page" w:hAnchor="margin" w:x="28" w:y="15940"/>
        <w:rPr>
          <w:rStyle w:val="C16"/>
          <w:rtl w:val="0"/>
        </w:rPr>
      </w:pPr>
      <w:r>
        <w:rPr>
          <w:rStyle w:val="C16"/>
          <w:rtl w:val="0"/>
        </w:rPr>
        <w:t>Technolog/technoložka v mlékárenské a sýrařské výrobě, 13.9.2026 16:32:54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39EA4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8CFD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C0A95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