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B2102" Type="http://schemas.openxmlformats.org/officeDocument/2006/relationships/officeDocument" Target="/word/document.xml" /><Relationship Id="coreRDDB2102" Type="http://schemas.openxmlformats.org/package/2006/relationships/metadata/core-properties" Target="/docProps/core.xml" /><Relationship Id="customRDDB2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27.10.2026 6:10:50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4B3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20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