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8CD67" Type="http://schemas.openxmlformats.org/officeDocument/2006/relationships/officeDocument" Target="/word/document.xml" /><Relationship Id="coreR2648CD67" Type="http://schemas.openxmlformats.org/package/2006/relationships/metadata/core-properties" Target="/docProps/core.xml" /><Relationship Id="customR2648CD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vedoucí úklidu (kód: 69-039-H)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vedoucí úklidu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identifikace systémů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a řízení systémů při manipulaci s chemickými přípravky, pomůckami a stroji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materiálů spojených s volbou vhodných technologických postupů v různých časových horizontech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Zaškolování zaměstnanců pro uplatňování a dodržování zásad bezpečnosti práce, ochrany zdraví při práci a požární ochrany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kontrolních systémů a jednání se zákazníkem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pracovního kolektivu úklidových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v úklidových službách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28.01.2014</w:t>
      </w:r>
    </w:p>
    <w:p>
      <w:pPr>
        <w:pStyle w:val="P21"/>
        <w:framePr w:w="7654" w:h="331" w:hRule="exact" w:wrap="none" w:vAnchor="page" w:hAnchor="margin" w:x="28" w:y="15940"/>
        <w:rPr>
          <w:rStyle w:val="C16"/>
          <w:rtl w:val="0"/>
        </w:rPr>
      </w:pPr>
      <w:r>
        <w:rPr>
          <w:rStyle w:val="C16"/>
          <w:rtl w:val="0"/>
        </w:rPr>
        <w:t>Provozní vedoucí úklidu, 21.10.2026 2:01:14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4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získání PK Provozní vedoucí úklidu je být držitelem odpovídající PK Úklidový pracovník administrativních budov nebo PK Úklidový pracovník v potravinářských provozech nebo PK Úklidový pracovník ve zdravotnických a nemocničních zařízeních nebo PK Úklidový pracovník – speciální práce nebo PK Úklidové práce v ubytovacím zařízení – pokojská.</w:t>
      </w:r>
    </w:p>
    <w:p>
      <w:pPr>
        <w:pStyle w:val="P21"/>
        <w:framePr w:w="7654" w:h="331" w:hRule="exact" w:wrap="none" w:vAnchor="page" w:hAnchor="margin" w:x="28" w:y="15940"/>
        <w:rPr>
          <w:rStyle w:val="C16"/>
          <w:rtl w:val="0"/>
        </w:rPr>
      </w:pPr>
      <w:r>
        <w:rPr>
          <w:rStyle w:val="C16"/>
          <w:rtl w:val="0"/>
        </w:rPr>
        <w:t>Provozní vedoucí úklidu, 21.10.2026 2:01:14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ostatní služby, ustavená a licencovaná pro tuto činnost HK ČR a SP ČR.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CORA MANAGEMENT,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pStyle w:val="P21"/>
        <w:framePr w:w="7654" w:h="331" w:hRule="exact" w:wrap="none" w:vAnchor="page" w:hAnchor="margin" w:x="28" w:y="15940"/>
        <w:rPr>
          <w:rStyle w:val="C16"/>
          <w:rtl w:val="0"/>
        </w:rPr>
      </w:pPr>
      <w:r>
        <w:rPr>
          <w:rStyle w:val="C16"/>
          <w:rtl w:val="0"/>
        </w:rPr>
        <w:t>Provozní vedoucí úklidu, 21.10.2026 2:01:14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