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349E9D" Type="http://schemas.openxmlformats.org/officeDocument/2006/relationships/officeDocument" Target="/word/document.xml" /><Relationship Id="coreRD349E9D" Type="http://schemas.openxmlformats.org/package/2006/relationships/metadata/core-properties" Target="/docProps/core.xml" /><Relationship Id="customRD349E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nákupu velkoobchodu (kód: 66-017-M)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nákupu velkoobchodu, 30.4.2026 16:29:00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Nákupčí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nákupu velkoobchodu, 30.4.2026 16:29:00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