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89CFA8" Type="http://schemas.openxmlformats.org/officeDocument/2006/relationships/officeDocument" Target="/word/document.xml" /><Relationship Id="coreR1589CFA8" Type="http://schemas.openxmlformats.org/package/2006/relationships/metadata/core-properties" Target="/docProps/core.xml" /><Relationship Id="customR1589CF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recyklaci (kód: 28-050-M)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 a druhotnými surovinami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údržby a drobných oprav zařízení pro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Diagnostikování závad a spolupráce při plánování oprav technologických zařízení pro zpracování odpadů a druhotných surovin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odpadů a druhotných surovin z recyklačních zařízení</w:t>
      </w:r>
    </w:p>
    <w:p>
      <w:pPr>
        <w:pStyle w:val="P14"/>
        <w:framePr w:w="805" w:h="607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prace/technolog</w:t>
      </w:r>
    </w:p>
    <w:p>
      <w:pPr>
        <w:pStyle w:val="P27"/>
        <w:framePr w:w="82" w:h="230" w:hRule="exact" w:wrap="none" w:vAnchor="page" w:hAnchor="margin" w:x="849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63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26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679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6795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67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6795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6795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6795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6795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67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67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679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6795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6795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7025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74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74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74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74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74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726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726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726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72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3916" w:y="7726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4728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749" w:h="230" w:hRule="exact" w:wrap="none" w:vAnchor="page" w:hAnchor="margin" w:x="5486" w:y="7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6278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7137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4905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17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9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7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7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5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88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4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4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427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42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83" w:h="230" w:hRule="exact" w:wrap="none" w:vAnchor="page" w:hAnchor="margin" w:x="7180" w:y="8427"/>
        <w:rPr>
          <w:rStyle w:val="C20"/>
          <w:rtl w:val="0"/>
        </w:rPr>
      </w:pPr>
      <w:r>
        <w:rPr>
          <w:rStyle w:val="C20"/>
          <w:rtl w:val="0"/>
        </w:rPr>
        <w:t>vytřídění</w:t>
      </w:r>
    </w:p>
    <w:p>
      <w:pPr>
        <w:pStyle w:val="P27"/>
        <w:framePr w:w="1004" w:h="230" w:hRule="exact" w:wrap="none" w:vAnchor="page" w:hAnchor="margin" w:x="8006" w:y="842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9052" w:y="842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90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572" w:h="230" w:hRule="exact" w:wrap="none" w:vAnchor="page" w:hAnchor="margin" w:x="2198" w:y="8657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879" w:h="230" w:hRule="exact" w:wrap="none" w:vAnchor="page" w:hAnchor="margin" w:x="2812" w:y="865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734" w:y="86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3892" w:y="865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5236" w:y="865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725" w:h="230" w:hRule="exact" w:wrap="none" w:vAnchor="page" w:hAnchor="margin" w:x="6004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772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632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47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649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77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331" w:y="9127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1233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38" w:h="230" w:hRule="exact" w:wrap="none" w:vAnchor="page" w:hAnchor="margin" w:x="2222" w:y="9127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82" w:h="230" w:hRule="exact" w:wrap="none" w:vAnchor="page" w:hAnchor="margin" w:x="2803" w:y="912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35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873" w:y="9127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994" w:h="230" w:hRule="exact" w:wrap="none" w:vAnchor="page" w:hAnchor="margin" w:x="4300" w:y="91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5337" w:y="91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841" w:y="91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6643" w:y="9127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7488" w:y="9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7646" w:y="912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81" w:h="230" w:hRule="exact" w:wrap="none" w:vAnchor="page" w:hAnchor="margin" w:x="8582" w:y="9127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274" w:h="230" w:hRule="exact" w:wrap="none" w:vAnchor="page" w:hAnchor="margin" w:x="9806" w:y="912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10123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676" w:y="9358"/>
        <w:rPr>
          <w:rStyle w:val="C20"/>
          <w:rtl w:val="0"/>
        </w:rPr>
      </w:pPr>
      <w:r>
        <w:rPr>
          <w:rStyle w:val="C20"/>
          <w:rtl w:val="0"/>
        </w:rPr>
        <w:t>deklarován,</w:t>
      </w:r>
    </w:p>
    <w:p>
      <w:pPr>
        <w:pStyle w:val="P27"/>
        <w:framePr w:w="385" w:h="230" w:hRule="exact" w:wrap="none" w:vAnchor="page" w:hAnchor="margin" w:x="1766" w:y="9358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79" w:h="230" w:hRule="exact" w:wrap="none" w:vAnchor="page" w:hAnchor="margin" w:x="2908" w:y="9358"/>
        <w:rPr>
          <w:rStyle w:val="C20"/>
          <w:rtl w:val="0"/>
        </w:rPr>
      </w:pPr>
      <w:r>
        <w:rPr>
          <w:rStyle w:val="C20"/>
          <w:rtl w:val="0"/>
        </w:rPr>
        <w:t>obsahuje;</w:t>
      </w:r>
    </w:p>
    <w:p>
      <w:pPr>
        <w:pStyle w:val="P27"/>
        <w:framePr w:w="394" w:h="230" w:hRule="exact" w:wrap="none" w:vAnchor="page" w:hAnchor="margin" w:x="3830" w:y="935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4267" w:y="9358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4968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5184" w:y="935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5731" w:y="9358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235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408" w:y="9358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682" w:h="230" w:hRule="exact" w:wrap="none" w:vAnchor="page" w:hAnchor="margin" w:x="6955" w:y="9358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581" w:h="230" w:hRule="exact" w:wrap="none" w:vAnchor="page" w:hAnchor="margin" w:x="7680" w:y="9358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8304" w:y="9358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93" w:h="230" w:hRule="exact" w:wrap="none" w:vAnchor="page" w:hAnchor="margin" w:x="8860" w:y="935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447" w:h="230" w:hRule="exact" w:wrap="none" w:vAnchor="page" w:hAnchor="margin" w:x="9096" w:y="9358"/>
        <w:rPr>
          <w:rStyle w:val="C20"/>
          <w:rtl w:val="0"/>
        </w:rPr>
      </w:pPr>
      <w:r>
        <w:rPr>
          <w:rStyle w:val="C20"/>
          <w:rtl w:val="0"/>
        </w:rPr>
        <w:t>šedě</w:t>
      </w:r>
    </w:p>
    <w:p>
      <w:pPr>
        <w:pStyle w:val="P27"/>
        <w:framePr w:w="1037" w:h="230" w:hRule="exact" w:wrap="none" w:vAnchor="page" w:hAnchor="margin" w:x="9585" w:y="9358"/>
        <w:rPr>
          <w:rStyle w:val="C20"/>
          <w:rtl w:val="0"/>
        </w:rPr>
      </w:pPr>
      <w:r>
        <w:rPr>
          <w:rStyle w:val="C20"/>
          <w:rtl w:val="0"/>
        </w:rPr>
        <w:t>zbarvených</w:t>
      </w:r>
    </w:p>
    <w:p>
      <w:pPr>
        <w:pStyle w:val="P27"/>
        <w:framePr w:w="43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130" w:h="230" w:hRule="exact" w:wrap="none" w:vAnchor="page" w:hAnchor="margin" w:x="50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1" w:y="95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440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598" w:y="9588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505" w:h="230" w:hRule="exact" w:wrap="none" w:vAnchor="page" w:hAnchor="margin" w:x="2188" w:y="95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736" w:y="958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3062" w:y="95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68" w:h="230" w:hRule="exact" w:wrap="none" w:vAnchor="page" w:hAnchor="margin" w:x="3609" w:y="9588"/>
        <w:rPr>
          <w:rStyle w:val="C20"/>
          <w:rtl w:val="0"/>
        </w:rPr>
      </w:pPr>
      <w:r>
        <w:rPr>
          <w:rStyle w:val="C20"/>
          <w:rtl w:val="0"/>
        </w:rPr>
        <w:t>zdroje/původu</w:t>
      </w:r>
    </w:p>
    <w:p>
      <w:pPr>
        <w:pStyle w:val="P27"/>
        <w:framePr w:w="1013" w:h="230" w:hRule="exact" w:wrap="none" w:vAnchor="page" w:hAnchor="margin" w:x="4920" w:y="9588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976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6148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572" w:h="230" w:hRule="exact" w:wrap="none" w:vAnchor="page" w:hAnchor="margin" w:x="6561" w:y="9588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226" w:h="230" w:hRule="exact" w:wrap="none" w:vAnchor="page" w:hAnchor="margin" w:x="7176" w:y="9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444" w:y="9588"/>
        <w:rPr>
          <w:rStyle w:val="C20"/>
          <w:rtl w:val="0"/>
        </w:rPr>
      </w:pPr>
      <w:r>
        <w:rPr>
          <w:rStyle w:val="C20"/>
          <w:rtl w:val="0"/>
        </w:rPr>
        <w:t>jedná).</w:t>
      </w:r>
    </w:p>
    <w:p>
      <w:pPr>
        <w:pStyle w:val="P27"/>
        <w:framePr w:w="793" w:h="230" w:hRule="exact" w:wrap="none" w:vAnchor="page" w:hAnchor="margin" w:x="8112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47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451" w:y="9588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10276" w:y="9588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796" w:y="9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012" w:y="98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035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2193" w:y="9819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29" w:h="230" w:hRule="exact" w:wrap="none" w:vAnchor="page" w:hAnchor="margin" w:x="3240" w:y="981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682" w:h="230" w:hRule="exact" w:wrap="none" w:vAnchor="page" w:hAnchor="margin" w:x="3811" w:y="981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226" w:h="230" w:hRule="exact" w:wrap="none" w:vAnchor="page" w:hAnchor="margin" w:x="4536" w:y="98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13" w:h="230" w:hRule="exact" w:wrap="none" w:vAnchor="page" w:hAnchor="margin" w:x="4804" w:y="981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538" w:h="230" w:hRule="exact" w:wrap="none" w:vAnchor="page" w:hAnchor="margin" w:x="5760" w:y="981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26" w:h="230" w:hRule="exact" w:wrap="none" w:vAnchor="page" w:hAnchor="margin" w:x="6340" w:y="9819"/>
        <w:rPr>
          <w:rStyle w:val="C20"/>
          <w:rtl w:val="0"/>
        </w:rPr>
      </w:pPr>
      <w:r>
        <w:rPr>
          <w:rStyle w:val="C20"/>
          <w:rtl w:val="0"/>
        </w:rPr>
        <w:t>legovaná</w:t>
      </w:r>
    </w:p>
    <w:p>
      <w:pPr>
        <w:pStyle w:val="P27"/>
        <w:framePr w:w="385" w:h="230" w:hRule="exact" w:wrap="none" w:vAnchor="page" w:hAnchor="margin" w:x="7209" w:y="9819"/>
        <w:rPr>
          <w:rStyle w:val="C20"/>
          <w:rtl w:val="0"/>
        </w:rPr>
      </w:pPr>
      <w:r>
        <w:rPr>
          <w:rStyle w:val="C20"/>
          <w:rtl w:val="0"/>
        </w:rPr>
        <w:t>ocel</w:t>
      </w:r>
    </w:p>
    <w:p>
      <w:pPr>
        <w:pStyle w:val="P27"/>
        <w:framePr w:w="116" w:h="230" w:hRule="exact" w:wrap="none" w:vAnchor="page" w:hAnchor="margin" w:x="7636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95" w:y="9819"/>
        <w:rPr>
          <w:rStyle w:val="C20"/>
          <w:rtl w:val="0"/>
        </w:rPr>
      </w:pPr>
      <w:r>
        <w:rPr>
          <w:rStyle w:val="C20"/>
          <w:rtl w:val="0"/>
        </w:rPr>
        <w:t>odstřižcích</w:t>
      </w:r>
    </w:p>
    <w:p>
      <w:pPr>
        <w:pStyle w:val="P27"/>
        <w:framePr w:w="658" w:h="230" w:hRule="exact" w:wrap="none" w:vAnchor="page" w:hAnchor="margin" w:x="8808" w:y="9819"/>
        <w:rPr>
          <w:rStyle w:val="C20"/>
          <w:rtl w:val="0"/>
        </w:rPr>
      </w:pPr>
      <w:r>
        <w:rPr>
          <w:rStyle w:val="C20"/>
          <w:rtl w:val="0"/>
        </w:rPr>
        <w:t>plechu,</w:t>
      </w:r>
    </w:p>
    <w:p>
      <w:pPr>
        <w:pStyle w:val="P27"/>
        <w:framePr w:w="428" w:h="230" w:hRule="exact" w:wrap="none" w:vAnchor="page" w:hAnchor="margin" w:x="9508" w:y="9819"/>
        <w:rPr>
          <w:rStyle w:val="C20"/>
          <w:rtl w:val="0"/>
        </w:rPr>
      </w:pPr>
      <w:r>
        <w:rPr>
          <w:rStyle w:val="C20"/>
          <w:rtl w:val="0"/>
        </w:rPr>
        <w:t>litina</w:t>
      </w:r>
    </w:p>
    <w:p>
      <w:pPr>
        <w:pStyle w:val="P27"/>
        <w:framePr w:w="116" w:h="230" w:hRule="exact" w:wrap="none" w:vAnchor="page" w:hAnchor="margin" w:x="9979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0137" w:y="981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18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461" w:h="230" w:hRule="exact" w:wrap="none" w:vAnchor="page" w:hAnchor="margin" w:x="489" w:y="100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993" w:y="10049"/>
        <w:rPr>
          <w:rStyle w:val="C20"/>
          <w:rtl w:val="0"/>
        </w:rPr>
      </w:pPr>
      <w:r>
        <w:rPr>
          <w:rStyle w:val="C20"/>
          <w:rtl w:val="0"/>
        </w:rPr>
        <w:t>slitiny</w:t>
      </w:r>
    </w:p>
    <w:p>
      <w:pPr>
        <w:pStyle w:val="P27"/>
        <w:framePr w:w="447" w:h="230" w:hRule="exact" w:wrap="none" w:vAnchor="page" w:hAnchor="margin" w:x="1550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16" w:h="230" w:hRule="exact" w:wrap="none" w:vAnchor="page" w:hAnchor="margin" w:x="2040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198" w:y="10049"/>
        <w:rPr>
          <w:rStyle w:val="C20"/>
          <w:rtl w:val="0"/>
        </w:rPr>
      </w:pPr>
      <w:r>
        <w:rPr>
          <w:rStyle w:val="C20"/>
          <w:rtl w:val="0"/>
        </w:rPr>
        <w:t>oceli,</w:t>
      </w:r>
    </w:p>
    <w:p>
      <w:pPr>
        <w:pStyle w:val="P27"/>
        <w:framePr w:w="481" w:h="230" w:hRule="exact" w:wrap="none" w:vAnchor="page" w:hAnchor="margin" w:x="2721" w:y="10049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116" w:h="230" w:hRule="exact" w:wrap="none" w:vAnchor="page" w:hAnchor="margin" w:x="324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403" w:y="10049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30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4065" w:y="10049"/>
        <w:rPr>
          <w:rStyle w:val="C20"/>
          <w:rtl w:val="0"/>
        </w:rPr>
      </w:pPr>
      <w:r>
        <w:rPr>
          <w:rStyle w:val="C20"/>
          <w:rtl w:val="0"/>
        </w:rPr>
        <w:t>měď</w:t>
      </w:r>
    </w:p>
    <w:p>
      <w:pPr>
        <w:pStyle w:val="P27"/>
        <w:framePr w:w="116" w:h="230" w:hRule="exact" w:wrap="none" w:vAnchor="page" w:hAnchor="margin" w:x="4526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4684" w:y="10049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428" w:h="230" w:hRule="exact" w:wrap="none" w:vAnchor="page" w:hAnchor="margin" w:x="5376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5846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019" w:y="10049"/>
        <w:rPr>
          <w:rStyle w:val="C20"/>
          <w:rtl w:val="0"/>
        </w:rPr>
      </w:pPr>
      <w:r>
        <w:rPr>
          <w:rStyle w:val="C20"/>
          <w:rtl w:val="0"/>
        </w:rPr>
        <w:t>sklo</w:t>
      </w:r>
    </w:p>
    <w:p>
      <w:pPr>
        <w:pStyle w:val="P27"/>
        <w:framePr w:w="116" w:h="230" w:hRule="exact" w:wrap="none" w:vAnchor="page" w:hAnchor="margin" w:x="6432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590" w:y="10049"/>
        <w:rPr>
          <w:rStyle w:val="C20"/>
          <w:rtl w:val="0"/>
        </w:rPr>
      </w:pPr>
      <w:r>
        <w:rPr>
          <w:rStyle w:val="C20"/>
          <w:rtl w:val="0"/>
        </w:rPr>
        <w:t>plastech,</w:t>
      </w:r>
    </w:p>
    <w:p>
      <w:pPr>
        <w:pStyle w:val="P27"/>
        <w:framePr w:w="428" w:h="230" w:hRule="exact" w:wrap="none" w:vAnchor="page" w:hAnchor="margin" w:x="7449" w:y="10049"/>
        <w:rPr>
          <w:rStyle w:val="C20"/>
          <w:rtl w:val="0"/>
        </w:rPr>
      </w:pPr>
      <w:r>
        <w:rPr>
          <w:rStyle w:val="C20"/>
          <w:rtl w:val="0"/>
        </w:rPr>
        <w:t>kovy</w:t>
      </w:r>
    </w:p>
    <w:p>
      <w:pPr>
        <w:pStyle w:val="P27"/>
        <w:framePr w:w="130" w:h="230" w:hRule="exact" w:wrap="none" w:vAnchor="page" w:hAnchor="margin" w:x="7920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092" w:y="10049"/>
        <w:rPr>
          <w:rStyle w:val="C20"/>
          <w:rtl w:val="0"/>
        </w:rPr>
      </w:pPr>
      <w:r>
        <w:rPr>
          <w:rStyle w:val="C20"/>
          <w:rtl w:val="0"/>
        </w:rPr>
        <w:t>porcelán</w:t>
      </w:r>
    </w:p>
    <w:p>
      <w:pPr>
        <w:pStyle w:val="P27"/>
        <w:framePr w:w="226" w:h="230" w:hRule="exact" w:wrap="none" w:vAnchor="page" w:hAnchor="margin" w:x="8918" w:y="100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87" w:y="10049"/>
        <w:rPr>
          <w:rStyle w:val="C20"/>
          <w:rtl w:val="0"/>
        </w:rPr>
      </w:pPr>
      <w:r>
        <w:rPr>
          <w:rStyle w:val="C20"/>
          <w:rtl w:val="0"/>
        </w:rPr>
        <w:t>skle).</w:t>
      </w:r>
    </w:p>
    <w:p>
      <w:pPr>
        <w:pStyle w:val="P27"/>
        <w:framePr w:w="725" w:h="230" w:hRule="exact" w:wrap="none" w:vAnchor="page" w:hAnchor="margin" w:x="9724" w:y="1004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10492" w:y="10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68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1675" w:y="1027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716" w:h="230" w:hRule="exact" w:wrap="none" w:vAnchor="page" w:hAnchor="margin" w:x="2323" w:y="1027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081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585" w:y="10279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310" w:y="102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814" w:y="10279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659" w:y="10279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1037" w:h="230" w:hRule="exact" w:wrap="none" w:vAnchor="page" w:hAnchor="margin" w:x="6460" w:y="1027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754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713" w:y="10279"/>
        <w:rPr>
          <w:rStyle w:val="C20"/>
          <w:rtl w:val="0"/>
        </w:rPr>
      </w:pPr>
      <w:r>
        <w:rPr>
          <w:rStyle w:val="C20"/>
          <w:rtl w:val="0"/>
        </w:rPr>
        <w:t>následné</w:t>
      </w:r>
    </w:p>
    <w:p>
      <w:pPr>
        <w:pStyle w:val="P27"/>
        <w:framePr w:w="879" w:h="230" w:hRule="exact" w:wrap="none" w:vAnchor="page" w:hAnchor="margin" w:x="8582" w:y="10279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927" w:h="230" w:hRule="exact" w:wrap="none" w:vAnchor="page" w:hAnchor="margin" w:x="9504" w:y="10279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62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31" w:y="10980"/>
        <w:rPr>
          <w:rStyle w:val="C20"/>
          <w:rtl w:val="0"/>
        </w:rPr>
      </w:pPr>
      <w:r>
        <w:rPr>
          <w:rStyle w:val="C20"/>
          <w:rtl w:val="0"/>
        </w:rPr>
        <w:t>oddělování</w:t>
      </w:r>
    </w:p>
    <w:p>
      <w:pPr>
        <w:pStyle w:val="P27"/>
        <w:framePr w:w="130" w:h="230" w:hRule="exact" w:wrap="none" w:vAnchor="page" w:hAnchor="margin" w:x="1368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0980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716" w:h="230" w:hRule="exact" w:wrap="none" w:vAnchor="page" w:hAnchor="margin" w:x="2164" w:y="1098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2923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3427" w:y="10980"/>
        <w:rPr>
          <w:rStyle w:val="C20"/>
          <w:rtl w:val="0"/>
        </w:rPr>
      </w:pPr>
      <w:r>
        <w:rPr>
          <w:rStyle w:val="C20"/>
          <w:rtl w:val="0"/>
        </w:rPr>
        <w:t>odpadu</w:t>
      </w:r>
    </w:p>
    <w:p>
      <w:pPr>
        <w:pStyle w:val="P27"/>
        <w:framePr w:w="461" w:h="230" w:hRule="exact" w:wrap="none" w:vAnchor="page" w:hAnchor="margin" w:x="4152" w:y="109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4656" w:y="10980"/>
        <w:rPr>
          <w:rStyle w:val="C20"/>
          <w:rtl w:val="0"/>
        </w:rPr>
      </w:pPr>
      <w:r>
        <w:rPr>
          <w:rStyle w:val="C20"/>
          <w:rtl w:val="0"/>
        </w:rPr>
        <w:t>druhotné</w:t>
      </w:r>
    </w:p>
    <w:p>
      <w:pPr>
        <w:pStyle w:val="P27"/>
        <w:framePr w:w="759" w:h="230" w:hRule="exact" w:wrap="none" w:vAnchor="page" w:hAnchor="margin" w:x="5500" w:y="1098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6302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06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7608" w:y="1098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8644" w:y="10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192" w:y="1098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241" w:h="230" w:hRule="exact" w:wrap="none" w:vAnchor="page" w:hAnchor="margin" w:x="10214" w:y="109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konečnou</w:t>
      </w:r>
    </w:p>
    <w:p>
      <w:pPr>
        <w:pStyle w:val="P27"/>
        <w:framePr w:w="581" w:h="230" w:hRule="exact" w:wrap="none" w:vAnchor="page" w:hAnchor="margin" w:x="950" w:y="1121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706" w:h="230" w:hRule="exact" w:wrap="none" w:vAnchor="page" w:hAnchor="margin" w:x="1574" w:y="11211"/>
        <w:rPr>
          <w:rStyle w:val="C20"/>
          <w:rtl w:val="0"/>
        </w:rPr>
      </w:pPr>
      <w:r>
        <w:rPr>
          <w:rStyle w:val="C20"/>
          <w:rtl w:val="0"/>
        </w:rPr>
        <w:t>výstupu</w:t>
      </w:r>
    </w:p>
    <w:p>
      <w:pPr>
        <w:pStyle w:val="P27"/>
        <w:framePr w:w="226" w:h="230" w:hRule="exact" w:wrap="none" w:vAnchor="page" w:hAnchor="margin" w:x="2323" w:y="11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94" w:h="230" w:hRule="exact" w:wrap="none" w:vAnchor="page" w:hAnchor="margin" w:x="2592" w:y="1121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62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3801" w:y="1121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4214" w:y="112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4872" w:y="1121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090" w:h="230" w:hRule="exact" w:wrap="none" w:vAnchor="page" w:hAnchor="margin" w:x="763" w:y="11681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61" w:h="230" w:hRule="exact" w:wrap="none" w:vAnchor="page" w:hAnchor="margin" w:x="1896" w:y="11681"/>
        <w:rPr>
          <w:rStyle w:val="C20"/>
          <w:rtl w:val="0"/>
        </w:rPr>
      </w:pPr>
      <w:r>
        <w:rPr>
          <w:rStyle w:val="C20"/>
          <w:rtl w:val="0"/>
        </w:rPr>
        <w:t>prostředek</w:t>
      </w:r>
    </w:p>
    <w:p>
      <w:pPr>
        <w:pStyle w:val="P27"/>
        <w:framePr w:w="130" w:h="230" w:hRule="exact" w:wrap="none" w:vAnchor="page" w:hAnchor="margin" w:x="2899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072" w:y="11681"/>
        <w:rPr>
          <w:rStyle w:val="C20"/>
          <w:rtl w:val="0"/>
        </w:rPr>
      </w:pPr>
      <w:r>
        <w:rPr>
          <w:rStyle w:val="C20"/>
          <w:rtl w:val="0"/>
        </w:rPr>
        <w:t>skladový</w:t>
      </w:r>
    </w:p>
    <w:p>
      <w:pPr>
        <w:pStyle w:val="P27"/>
        <w:framePr w:w="836" w:h="230" w:hRule="exact" w:wrap="none" w:vAnchor="page" w:hAnchor="margin" w:x="3907" w:y="11681"/>
        <w:rPr>
          <w:rStyle w:val="C20"/>
          <w:rtl w:val="0"/>
        </w:rPr>
      </w:pPr>
      <w:r>
        <w:rPr>
          <w:rStyle w:val="C20"/>
          <w:rtl w:val="0"/>
        </w:rPr>
        <w:t>kontejner</w:t>
      </w:r>
    </w:p>
    <w:p>
      <w:pPr>
        <w:pStyle w:val="P27"/>
        <w:framePr w:w="461" w:h="230" w:hRule="exact" w:wrap="none" w:vAnchor="page" w:hAnchor="margin" w:x="4785" w:y="116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5289" w:y="116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091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6374" w:y="1168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7396" w:y="11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121" w:y="11681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779" w:y="11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937" w:y="11681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840" w:y="11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1344" w:y="11911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2568" w:y="11911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38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382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3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3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38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38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382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38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3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612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61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61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61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61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61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612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612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612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61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612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2843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2843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2843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284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284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2843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284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2843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2843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28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284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073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07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073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07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0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07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0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07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0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07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4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5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9" w:h="230" w:hRule="exact" w:wrap="none" w:vAnchor="page" w:hAnchor="margin" w:x="3835" w:y="13543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4756" w:y="135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12" w:y="13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985" w:y="135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475" w:y="1354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7267" w:y="135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36" w:y="1354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04" w:y="1354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20" w:y="1354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00" w:y="1354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37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377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377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37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3774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3774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37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377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3774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428" w:h="230" w:hRule="exact" w:wrap="none" w:vAnchor="page" w:hAnchor="margin" w:x="7752" w:y="1377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8222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38" w:y="1377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8952" w:y="1377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9710" w:y="137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1228" w:y="1400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174" w:y="1400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755" w:y="1400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3360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532" w:y="1400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4156" w:y="1400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5102" w:y="1400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5827" w:y="1400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47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45" w:h="230" w:hRule="exact" w:wrap="none" w:vAnchor="page" w:hAnchor="margin" w:x="3835" w:y="1447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4723" w:y="14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896" w:y="1447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5385" w:y="14475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177" w:y="14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446" w:y="1447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7315" w:y="1447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030" w:y="1447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8611" w:y="1447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9436" w:y="1447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48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826" w:h="230" w:hRule="exact" w:wrap="none" w:vAnchor="page" w:hAnchor="margin" w:x="1219" w:y="14705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2088" w:y="147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2371" w:y="1470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3196" w:y="1470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26" w:h="230" w:hRule="exact" w:wrap="none" w:vAnchor="page" w:hAnchor="margin" w:x="3844" w:y="1470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4113" w:y="1470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795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620" w:y="1470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499" w:y="147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7003" w:y="1470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828" w:y="1470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151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151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1517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1517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151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1517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1517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151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151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1517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1517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151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517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151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15406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6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Říha, Ph.D., DiS., specialista vzdělávání, Sibřina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recyklaci, 30.7.2026 15:47:59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