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C35F39" Type="http://schemas.openxmlformats.org/officeDocument/2006/relationships/officeDocument" Target="/word/document.xml" /><Relationship Id="coreR78C35F39" Type="http://schemas.openxmlformats.org/package/2006/relationships/metadata/core-properties" Target="/docProps/core.xml" /><Relationship Id="customR78C35F3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zabezpečovacích a sdělovacích zařízení (kód: 26-032-M)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slaboproud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používání této dokumentace při práci na zabezpečovacích a sdělovacích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Volba postupu práce, nářadí, pomůcek a měřidel pro demontáž a montáž, zapojování a opravy elektrických a elektronických součástí zabezpečovacích a sdělovacích zařízení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Měření elektrických veličin a parametrů zabezpečovacích a sdělovacích zařízení, vyhodnocení naměřených veličin</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4</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Montáž zabezpečovacích systémů</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Nastavení řídicích jednotek a ústředen zabezpečovacích systémů</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Diagnostika poruch zabezpečovacích a sdělovacích systémů</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Měření elektrických veličin pomocí PC</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Zásady ochrany zdraví a majetku, ochrana před úrazem elektrickým proudem, bezpečnost při obsluze a práci na elektrickém zařízení</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4</w:t>
      </w:r>
    </w:p>
    <w:p>
      <w:pPr>
        <w:pStyle w:val="P7"/>
        <w:framePr w:w="8788" w:h="340" w:hRule="exact" w:wrap="none" w:vAnchor="page" w:hAnchor="margin" w:x="28" w:y="9779"/>
        <w:rPr>
          <w:rStyle w:val="C8"/>
          <w:rtl w:val="0"/>
        </w:rPr>
      </w:pPr>
      <w:r>
        <w:rPr>
          <w:rStyle w:val="C8"/>
          <w:rtl w:val="0"/>
        </w:rPr>
        <w:t>Platnost standardu</w:t>
      </w:r>
    </w:p>
    <w:p>
      <w:pPr>
        <w:pStyle w:val="P20"/>
        <w:framePr w:w="2928" w:h="248" w:hRule="exact" w:wrap="none" w:vAnchor="page" w:hAnchor="margin" w:x="28" w:y="10119"/>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30.7.2026 5:48:04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používání této dokumentace při práci na zabezpečovacích a sdělovacích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na výkresech schematické elektrotechnické značky a druhy vedení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zdůvodnění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Použít katalog součástek ke stanovení hodnot, které mají být naměřeny na správně fungující součástce/obvodu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zdůvodnění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Určit a popsat na výkresech instalovaná zabezpečovací a sdělovací zařízení, jejich prvky, příkon a napájení</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zdůvodnění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Volba postupu práce, nářadí, pomůcek a měřidel pro demontáž a montáž, zapojování a opravy elektrických a elektronických součástí zabezpečovacích a sdělovacích zařízení</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Naplánovat pracovní postup pro zapojení čidel s rozlišením tamperu a poplachu</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Praktické předvedení a ústní zdůvodnění</w:t>
      </w:r>
    </w:p>
    <w:p>
      <w:pPr>
        <w:pStyle w:val="P16"/>
        <w:framePr w:w="6710" w:h="376" w:hRule="exact" w:wrap="none" w:vAnchor="page" w:hAnchor="margin" w:x="45" w:y="7734"/>
        <w:rPr>
          <w:rStyle w:val="C3"/>
          <w:rtl w:val="0"/>
        </w:rPr>
      </w:pPr>
    </w:p>
    <w:p>
      <w:pPr>
        <w:pStyle w:val="P17"/>
        <w:framePr w:w="6658" w:h="249" w:hRule="exact" w:wrap="none" w:vAnchor="page" w:hAnchor="margin" w:x="71" w:y="7790"/>
        <w:rPr>
          <w:rStyle w:val="C13"/>
          <w:rtl w:val="0"/>
        </w:rPr>
      </w:pPr>
      <w:r>
        <w:rPr>
          <w:rStyle w:val="C13"/>
          <w:rtl w:val="0"/>
        </w:rPr>
        <w:t>b) Zvolit nezbytné měřicí přístroje, nářadí a materiál</w:t>
      </w:r>
    </w:p>
    <w:p>
      <w:pPr>
        <w:pStyle w:val="P30"/>
        <w:framePr w:w="3921" w:h="376" w:hRule="exact" w:wrap="none" w:vAnchor="page" w:hAnchor="margin" w:x="6800" w:y="7734"/>
        <w:rPr>
          <w:rStyle w:val="C3"/>
          <w:rtl w:val="0"/>
        </w:rPr>
      </w:pPr>
    </w:p>
    <w:p>
      <w:pPr>
        <w:pStyle w:val="P31"/>
        <w:framePr w:w="3839" w:h="249" w:hRule="exact" w:wrap="none" w:vAnchor="page" w:hAnchor="margin" w:x="6856" w:y="7790"/>
        <w:rPr>
          <w:rStyle w:val="C22"/>
          <w:rtl w:val="0"/>
        </w:rPr>
      </w:pPr>
      <w:r>
        <w:rPr>
          <w:rStyle w:val="C22"/>
          <w:rtl w:val="0"/>
        </w:rPr>
        <w:t>Praktické předvedení a ústní zdůvodnění</w:t>
      </w:r>
    </w:p>
    <w:p>
      <w:pPr>
        <w:pStyle w:val="P32"/>
        <w:framePr w:w="10710" w:h="248" w:hRule="exact" w:wrap="none" w:vAnchor="page" w:hAnchor="margin" w:x="28" w:y="8223"/>
        <w:rPr>
          <w:rStyle w:val="C23"/>
          <w:rtl w:val="0"/>
        </w:rPr>
      </w:pPr>
      <w:r>
        <w:rPr>
          <w:rStyle w:val="C23"/>
          <w:rtl w:val="0"/>
        </w:rPr>
        <w:t>Je třeba splnit obě kritéria.</w:t>
      </w:r>
    </w:p>
    <w:p>
      <w:pPr>
        <w:pStyle w:val="P23"/>
        <w:framePr w:w="10710" w:h="547" w:hRule="exact" w:wrap="none" w:vAnchor="page" w:hAnchor="margin" w:x="28" w:y="8659"/>
        <w:rPr>
          <w:rStyle w:val="C18"/>
          <w:rtl w:val="0"/>
        </w:rPr>
      </w:pPr>
      <w:r>
        <w:rPr>
          <w:rStyle w:val="C18"/>
          <w:rtl w:val="0"/>
        </w:rPr>
        <w:t>Měření elektrických veličin a parametrů zabezpečovacích a sdělovacích zařízení, vyhodnocení naměřených veličin</w:t>
      </w:r>
    </w:p>
    <w:p>
      <w:pPr>
        <w:pStyle w:val="P24"/>
        <w:framePr w:w="6713" w:h="376" w:hRule="exact" w:wrap="none" w:vAnchor="page" w:hAnchor="margin" w:x="45" w:y="9306"/>
        <w:rPr>
          <w:rStyle w:val="C3"/>
          <w:rtl w:val="0"/>
        </w:rPr>
      </w:pPr>
    </w:p>
    <w:p>
      <w:pPr>
        <w:pStyle w:val="P25"/>
        <w:framePr w:w="6661" w:h="249" w:hRule="exact" w:wrap="none" w:vAnchor="page" w:hAnchor="margin" w:x="71" w:y="9377"/>
        <w:rPr>
          <w:rStyle w:val="C19"/>
          <w:rtl w:val="0"/>
        </w:rPr>
      </w:pPr>
      <w:r>
        <w:rPr>
          <w:rStyle w:val="C19"/>
          <w:rtl w:val="0"/>
        </w:rPr>
        <w:t>Kritéria hodnocení</w:t>
      </w:r>
    </w:p>
    <w:p>
      <w:pPr>
        <w:pStyle w:val="P26"/>
        <w:framePr w:w="3918" w:h="376" w:hRule="exact" w:wrap="none" w:vAnchor="page" w:hAnchor="margin" w:x="6803" w:y="9306"/>
        <w:rPr>
          <w:rStyle w:val="C3"/>
          <w:rtl w:val="0"/>
        </w:rPr>
      </w:pPr>
    </w:p>
    <w:p>
      <w:pPr>
        <w:pStyle w:val="P27"/>
        <w:framePr w:w="3836" w:h="249" w:hRule="exact" w:wrap="none" w:vAnchor="page" w:hAnchor="margin" w:x="6859" w:y="9377"/>
        <w:rPr>
          <w:rStyle w:val="C20"/>
          <w:rtl w:val="0"/>
        </w:rPr>
      </w:pPr>
      <w:r>
        <w:rPr>
          <w:rStyle w:val="C20"/>
          <w:rtl w:val="0"/>
        </w:rPr>
        <w:t>Způsoby ověření</w:t>
      </w:r>
    </w:p>
    <w:p>
      <w:pPr>
        <w:pStyle w:val="P12"/>
        <w:framePr w:w="6710" w:h="831" w:hRule="exact" w:wrap="none" w:vAnchor="page" w:hAnchor="margin" w:x="45" w:y="9682"/>
        <w:rPr>
          <w:rStyle w:val="C3"/>
          <w:rtl w:val="0"/>
        </w:rPr>
      </w:pPr>
    </w:p>
    <w:p>
      <w:pPr>
        <w:pStyle w:val="P13"/>
        <w:framePr w:w="6658" w:h="704" w:hRule="exact" w:wrap="none" w:vAnchor="page" w:hAnchor="margin" w:x="71" w:y="9738"/>
        <w:rPr>
          <w:rStyle w:val="C11"/>
          <w:rtl w:val="0"/>
        </w:rPr>
      </w:pPr>
      <w:r>
        <w:rPr>
          <w:rStyle w:val="C11"/>
          <w:rtl w:val="0"/>
        </w:rPr>
        <w:t>a) Vybrat vhodný analogový nebo číslicový měřicí přístroj pro změření základních elektrických veličin a parametrů zadaného zabezpečovacího či sdělovacího zařízení nebo prvku</w:t>
      </w:r>
    </w:p>
    <w:p>
      <w:pPr>
        <w:pStyle w:val="P28"/>
        <w:framePr w:w="3921" w:h="831" w:hRule="exact" w:wrap="none" w:vAnchor="page" w:hAnchor="margin" w:x="6800" w:y="9682"/>
        <w:rPr>
          <w:rStyle w:val="C3"/>
          <w:rtl w:val="0"/>
        </w:rPr>
      </w:pPr>
    </w:p>
    <w:p>
      <w:pPr>
        <w:pStyle w:val="P29"/>
        <w:framePr w:w="3839" w:h="704" w:hRule="exact" w:wrap="none" w:vAnchor="page" w:hAnchor="margin" w:x="6856" w:y="9738"/>
        <w:rPr>
          <w:rStyle w:val="C21"/>
          <w:rtl w:val="0"/>
        </w:rPr>
      </w:pPr>
      <w:r>
        <w:rPr>
          <w:rStyle w:val="C21"/>
          <w:rtl w:val="0"/>
        </w:rPr>
        <w:t>Praktické předvedení a ústní ověření</w:t>
      </w:r>
    </w:p>
    <w:p>
      <w:pPr>
        <w:pStyle w:val="P16"/>
        <w:framePr w:w="6710" w:h="607" w:hRule="exact" w:wrap="none" w:vAnchor="page" w:hAnchor="margin" w:x="45" w:y="10513"/>
        <w:rPr>
          <w:rStyle w:val="C3"/>
          <w:rtl w:val="0"/>
        </w:rPr>
      </w:pPr>
    </w:p>
    <w:p>
      <w:pPr>
        <w:pStyle w:val="P17"/>
        <w:framePr w:w="6658" w:h="480" w:hRule="exact" w:wrap="none" w:vAnchor="page" w:hAnchor="margin" w:x="71" w:y="10569"/>
        <w:rPr>
          <w:rStyle w:val="C13"/>
          <w:rtl w:val="0"/>
        </w:rPr>
      </w:pPr>
      <w:r>
        <w:rPr>
          <w:rStyle w:val="C13"/>
          <w:rtl w:val="0"/>
        </w:rPr>
        <w:t>b) Proměřit a provést kontrolu funkčnosti a parametrů zařízení a rozvodů v souladu s technickou dokumentací</w:t>
      </w:r>
    </w:p>
    <w:p>
      <w:pPr>
        <w:pStyle w:val="P30"/>
        <w:framePr w:w="3921" w:h="607" w:hRule="exact" w:wrap="none" w:vAnchor="page" w:hAnchor="margin" w:x="6800" w:y="10513"/>
        <w:rPr>
          <w:rStyle w:val="C3"/>
          <w:rtl w:val="0"/>
        </w:rPr>
      </w:pPr>
    </w:p>
    <w:p>
      <w:pPr>
        <w:pStyle w:val="P31"/>
        <w:framePr w:w="3839" w:h="480" w:hRule="exact" w:wrap="none" w:vAnchor="page" w:hAnchor="margin" w:x="6856" w:y="10569"/>
        <w:rPr>
          <w:rStyle w:val="C22"/>
          <w:rtl w:val="0"/>
        </w:rPr>
      </w:pPr>
      <w:r>
        <w:rPr>
          <w:rStyle w:val="C22"/>
          <w:rtl w:val="0"/>
        </w:rPr>
        <w:t>Praktické předvedení a ústní ověření</w:t>
      </w:r>
    </w:p>
    <w:p>
      <w:pPr>
        <w:pStyle w:val="P12"/>
        <w:framePr w:w="6710" w:h="831" w:hRule="exact" w:wrap="none" w:vAnchor="page" w:hAnchor="margin" w:x="45" w:y="11120"/>
        <w:rPr>
          <w:rStyle w:val="C3"/>
          <w:rtl w:val="0"/>
        </w:rPr>
      </w:pPr>
    </w:p>
    <w:p>
      <w:pPr>
        <w:pStyle w:val="P13"/>
        <w:framePr w:w="6658" w:h="704" w:hRule="exact" w:wrap="none" w:vAnchor="page" w:hAnchor="margin" w:x="71" w:y="11176"/>
        <w:rPr>
          <w:rStyle w:val="C11"/>
          <w:rtl w:val="0"/>
        </w:rPr>
      </w:pPr>
      <w:r>
        <w:rPr>
          <w:rStyle w:val="C11"/>
          <w:rtl w:val="0"/>
        </w:rPr>
        <w:t>c) Sestavit měřicí obvod pro měření tří zadaných elektrických veličin zabezpečovacího systému a zvolit vhodnou měřicí metodu (postačuje předvést sestavení jednoho typu měřicího obvodu)</w:t>
      </w:r>
    </w:p>
    <w:p>
      <w:pPr>
        <w:pStyle w:val="P28"/>
        <w:framePr w:w="3921" w:h="831" w:hRule="exact" w:wrap="none" w:vAnchor="page" w:hAnchor="margin" w:x="6800" w:y="11120"/>
        <w:rPr>
          <w:rStyle w:val="C3"/>
          <w:rtl w:val="0"/>
        </w:rPr>
      </w:pPr>
    </w:p>
    <w:p>
      <w:pPr>
        <w:pStyle w:val="P29"/>
        <w:framePr w:w="3839" w:h="704" w:hRule="exact" w:wrap="none" w:vAnchor="page" w:hAnchor="margin" w:x="6856" w:y="11176"/>
        <w:rPr>
          <w:rStyle w:val="C21"/>
          <w:rtl w:val="0"/>
        </w:rPr>
      </w:pPr>
      <w:r>
        <w:rPr>
          <w:rStyle w:val="C21"/>
          <w:rtl w:val="0"/>
        </w:rPr>
        <w:t>Praktické předvedení a ústní ověření</w:t>
      </w:r>
    </w:p>
    <w:p>
      <w:pPr>
        <w:pStyle w:val="P16"/>
        <w:framePr w:w="6710" w:h="831" w:hRule="exact" w:wrap="none" w:vAnchor="page" w:hAnchor="margin" w:x="45" w:y="11951"/>
        <w:rPr>
          <w:rStyle w:val="C3"/>
          <w:rtl w:val="0"/>
        </w:rPr>
      </w:pPr>
    </w:p>
    <w:p>
      <w:pPr>
        <w:pStyle w:val="P17"/>
        <w:framePr w:w="6658" w:h="704" w:hRule="exact" w:wrap="none" w:vAnchor="page" w:hAnchor="margin" w:x="71" w:y="12007"/>
        <w:rPr>
          <w:rStyle w:val="C13"/>
          <w:rtl w:val="0"/>
        </w:rPr>
      </w:pPr>
      <w:r>
        <w:rPr>
          <w:rStyle w:val="C13"/>
          <w:rtl w:val="0"/>
        </w:rPr>
        <w:t>d) Změřit a diagnosticky vyhodnotit zadané elektrické či elektronické zabezpečovací a sdělovací zařízení podle metod měření běžně používaných při diagnostice elektrických obvodů</w:t>
      </w:r>
    </w:p>
    <w:p>
      <w:pPr>
        <w:pStyle w:val="P30"/>
        <w:framePr w:w="3921" w:h="831" w:hRule="exact" w:wrap="none" w:vAnchor="page" w:hAnchor="margin" w:x="6800" w:y="11951"/>
        <w:rPr>
          <w:rStyle w:val="C3"/>
          <w:rtl w:val="0"/>
        </w:rPr>
      </w:pPr>
    </w:p>
    <w:p>
      <w:pPr>
        <w:pStyle w:val="P31"/>
        <w:framePr w:w="3839" w:h="704" w:hRule="exact" w:wrap="none" w:vAnchor="page" w:hAnchor="margin" w:x="6856" w:y="12007"/>
        <w:rPr>
          <w:rStyle w:val="C22"/>
          <w:rtl w:val="0"/>
        </w:rPr>
      </w:pPr>
      <w:r>
        <w:rPr>
          <w:rStyle w:val="C22"/>
          <w:rtl w:val="0"/>
        </w:rPr>
        <w:t>Praktické předvedení a ústní ověření</w:t>
      </w:r>
    </w:p>
    <w:p>
      <w:pPr>
        <w:pStyle w:val="P32"/>
        <w:framePr w:w="10710" w:h="248" w:hRule="exact" w:wrap="none" w:vAnchor="page" w:hAnchor="margin" w:x="28" w:y="12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30.7.2026 5:48:04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zabezpečovacích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 základě cílených otázek prokázat přehled o druzích a principech fungování různých zabezpečovacích systémů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Vyjmenovat a rozpoznat předložené elektronické součástky zabezpečovacího systému, popsat jejich funkci a typické využití, zkontrolovat kompletnost předložených komponent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zdůvodnění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elektrotechnické práce při montáži a zapojování zabezpečovacích a sdělovacích systémů dle zadání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zdůvodnění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Zapojit přístroje v určených obvodech zabezpečovacích a sdělovacích systémů, dodržovat zásady pro připojení elektrických přístrojů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zdůvodnění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Oživit zadaný zabezpečovací a sdělovací systém</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Praktické předvedení a ústní zdůvodnění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Nastavení řídicích jednotek a ústředen zabezpečovacích systémů</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a) Ověřit funkčnost zapojeného zabezpečovacího a sdělovacího systému</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Praktické předvedení a ústní zdůvodnění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Nastavit vybraný systém zabezpečovacího a sdělovacího zařízení s ohledem na citlivost snímacích prvků</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Praktické předvedení a ústní zdůvodnění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c) Provést test čidel podle zadání</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Praktické předvedení a ústní zdůvodnění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Diagnostika poruch zabezpečovacích a sdělovacích systémů</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831" w:hRule="exact" w:wrap="none" w:vAnchor="page" w:hAnchor="margin" w:x="45" w:y="10086"/>
        <w:rPr>
          <w:rStyle w:val="C3"/>
          <w:rtl w:val="0"/>
        </w:rPr>
      </w:pPr>
    </w:p>
    <w:p>
      <w:pPr>
        <w:pStyle w:val="P13"/>
        <w:framePr w:w="6658" w:h="704" w:hRule="exact" w:wrap="none" w:vAnchor="page" w:hAnchor="margin" w:x="71" w:y="10142"/>
        <w:rPr>
          <w:rStyle w:val="C11"/>
          <w:rtl w:val="0"/>
        </w:rPr>
      </w:pPr>
      <w:r>
        <w:rPr>
          <w:rStyle w:val="C11"/>
          <w:rtl w:val="0"/>
        </w:rPr>
        <w:t>a) Detekovat závadu na určeném zabezpečovacím a sdělovacím systému, provést opravu zařízení (systému) a otestovat jeho správnou funkci po opravě</w:t>
      </w:r>
    </w:p>
    <w:p>
      <w:pPr>
        <w:pStyle w:val="P28"/>
        <w:framePr w:w="3921" w:h="831" w:hRule="exact" w:wrap="none" w:vAnchor="page" w:hAnchor="margin" w:x="6800" w:y="10086"/>
        <w:rPr>
          <w:rStyle w:val="C3"/>
          <w:rtl w:val="0"/>
        </w:rPr>
      </w:pPr>
    </w:p>
    <w:p>
      <w:pPr>
        <w:pStyle w:val="P29"/>
        <w:framePr w:w="3839" w:h="704" w:hRule="exact" w:wrap="none" w:vAnchor="page" w:hAnchor="margin" w:x="6856" w:y="10142"/>
        <w:rPr>
          <w:rStyle w:val="C21"/>
          <w:rtl w:val="0"/>
        </w:rPr>
      </w:pPr>
      <w:r>
        <w:rPr>
          <w:rStyle w:val="C21"/>
          <w:rtl w:val="0"/>
        </w:rPr>
        <w:t>Praktické předvedení a ústní zdůvodnění</w:t>
      </w:r>
    </w:p>
    <w:p>
      <w:pPr>
        <w:pStyle w:val="P16"/>
        <w:framePr w:w="6710" w:h="376" w:hRule="exact" w:wrap="none" w:vAnchor="page" w:hAnchor="margin" w:x="45" w:y="10917"/>
        <w:rPr>
          <w:rStyle w:val="C3"/>
          <w:rtl w:val="0"/>
        </w:rPr>
      </w:pPr>
    </w:p>
    <w:p>
      <w:pPr>
        <w:pStyle w:val="P17"/>
        <w:framePr w:w="6658" w:h="249" w:hRule="exact" w:wrap="none" w:vAnchor="page" w:hAnchor="margin" w:x="71" w:y="10973"/>
        <w:rPr>
          <w:rStyle w:val="C13"/>
          <w:rtl w:val="0"/>
        </w:rPr>
      </w:pPr>
      <w:r>
        <w:rPr>
          <w:rStyle w:val="C13"/>
          <w:rtl w:val="0"/>
        </w:rPr>
        <w:t>b) Vypracovat protokol (dokumentaci) o poruše</w:t>
      </w:r>
    </w:p>
    <w:p>
      <w:pPr>
        <w:pStyle w:val="P30"/>
        <w:framePr w:w="3921" w:h="376" w:hRule="exact" w:wrap="none" w:vAnchor="page" w:hAnchor="margin" w:x="6800" w:y="10917"/>
        <w:rPr>
          <w:rStyle w:val="C3"/>
          <w:rtl w:val="0"/>
        </w:rPr>
      </w:pPr>
    </w:p>
    <w:p>
      <w:pPr>
        <w:pStyle w:val="P31"/>
        <w:framePr w:w="3839" w:h="249" w:hRule="exact" w:wrap="none" w:vAnchor="page" w:hAnchor="margin" w:x="6856" w:y="10973"/>
        <w:rPr>
          <w:rStyle w:val="C22"/>
          <w:rtl w:val="0"/>
        </w:rPr>
      </w:pPr>
      <w:r>
        <w:rPr>
          <w:rStyle w:val="C22"/>
          <w:rtl w:val="0"/>
        </w:rPr>
        <w:t>Praktické předvedení a ústní zdůvodnění</w:t>
      </w:r>
    </w:p>
    <w:p>
      <w:pPr>
        <w:pStyle w:val="P32"/>
        <w:framePr w:w="10710" w:h="248" w:hRule="exact" w:wrap="none" w:vAnchor="page" w:hAnchor="margin" w:x="28" w:y="11407"/>
        <w:rPr>
          <w:rStyle w:val="C23"/>
          <w:rtl w:val="0"/>
        </w:rPr>
      </w:pPr>
      <w:r>
        <w:rPr>
          <w:rStyle w:val="C23"/>
          <w:rtl w:val="0"/>
        </w:rPr>
        <w:t>Je třeba splnit obě kritéria.</w:t>
      </w:r>
    </w:p>
    <w:p>
      <w:pPr>
        <w:pStyle w:val="P23"/>
        <w:framePr w:w="10710" w:h="340" w:hRule="exact" w:wrap="none" w:vAnchor="page" w:hAnchor="margin" w:x="28" w:y="11842"/>
        <w:rPr>
          <w:rStyle w:val="C18"/>
          <w:rtl w:val="0"/>
        </w:rPr>
      </w:pPr>
      <w:r>
        <w:rPr>
          <w:rStyle w:val="C18"/>
          <w:rtl w:val="0"/>
        </w:rPr>
        <w:t>Měření elektrických veličin pomocí PC</w:t>
      </w:r>
    </w:p>
    <w:p>
      <w:pPr>
        <w:pStyle w:val="P24"/>
        <w:framePr w:w="6713" w:h="376" w:hRule="exact" w:wrap="none" w:vAnchor="page" w:hAnchor="margin" w:x="45" w:y="12282"/>
        <w:rPr>
          <w:rStyle w:val="C3"/>
          <w:rtl w:val="0"/>
        </w:rPr>
      </w:pPr>
    </w:p>
    <w:p>
      <w:pPr>
        <w:pStyle w:val="P25"/>
        <w:framePr w:w="6661" w:h="249" w:hRule="exact" w:wrap="none" w:vAnchor="page" w:hAnchor="margin" w:x="71" w:y="12353"/>
        <w:rPr>
          <w:rStyle w:val="C19"/>
          <w:rtl w:val="0"/>
        </w:rPr>
      </w:pPr>
      <w:r>
        <w:rPr>
          <w:rStyle w:val="C19"/>
          <w:rtl w:val="0"/>
        </w:rPr>
        <w:t>Kritéria hodnocení</w:t>
      </w:r>
    </w:p>
    <w:p>
      <w:pPr>
        <w:pStyle w:val="P26"/>
        <w:framePr w:w="3918" w:h="376" w:hRule="exact" w:wrap="none" w:vAnchor="page" w:hAnchor="margin" w:x="6803" w:y="12282"/>
        <w:rPr>
          <w:rStyle w:val="C3"/>
          <w:rtl w:val="0"/>
        </w:rPr>
      </w:pPr>
    </w:p>
    <w:p>
      <w:pPr>
        <w:pStyle w:val="P27"/>
        <w:framePr w:w="3836" w:h="249" w:hRule="exact" w:wrap="none" w:vAnchor="page" w:hAnchor="margin" w:x="6859" w:y="12353"/>
        <w:rPr>
          <w:rStyle w:val="C20"/>
          <w:rtl w:val="0"/>
        </w:rPr>
      </w:pPr>
      <w:r>
        <w:rPr>
          <w:rStyle w:val="C20"/>
          <w:rtl w:val="0"/>
        </w:rPr>
        <w:t>Způsoby ověření</w:t>
      </w:r>
    </w:p>
    <w:p>
      <w:pPr>
        <w:pStyle w:val="P12"/>
        <w:framePr w:w="6710" w:h="607" w:hRule="exact" w:wrap="none" w:vAnchor="page" w:hAnchor="margin" w:x="45" w:y="12658"/>
        <w:rPr>
          <w:rStyle w:val="C3"/>
          <w:rtl w:val="0"/>
        </w:rPr>
      </w:pPr>
    </w:p>
    <w:p>
      <w:pPr>
        <w:pStyle w:val="P13"/>
        <w:framePr w:w="6658" w:h="480" w:hRule="exact" w:wrap="none" w:vAnchor="page" w:hAnchor="margin" w:x="71" w:y="12714"/>
        <w:rPr>
          <w:rStyle w:val="C11"/>
          <w:rtl w:val="0"/>
        </w:rPr>
      </w:pPr>
      <w:r>
        <w:rPr>
          <w:rStyle w:val="C11"/>
          <w:rtl w:val="0"/>
        </w:rPr>
        <w:t>a) Změřit elektrické veličiny a parametry zabezpečovacího systému (ústředny, čidel) za použití PC a vyhodnotit naměřené hodnoty</w:t>
      </w:r>
    </w:p>
    <w:p>
      <w:pPr>
        <w:pStyle w:val="P28"/>
        <w:framePr w:w="3921" w:h="607" w:hRule="exact" w:wrap="none" w:vAnchor="page" w:hAnchor="margin" w:x="6800" w:y="12658"/>
        <w:rPr>
          <w:rStyle w:val="C3"/>
          <w:rtl w:val="0"/>
        </w:rPr>
      </w:pPr>
    </w:p>
    <w:p>
      <w:pPr>
        <w:pStyle w:val="P29"/>
        <w:framePr w:w="3839" w:h="480" w:hRule="exact" w:wrap="none" w:vAnchor="page" w:hAnchor="margin" w:x="6856" w:y="12714"/>
        <w:rPr>
          <w:rStyle w:val="C21"/>
          <w:rtl w:val="0"/>
        </w:rPr>
      </w:pPr>
      <w:r>
        <w:rPr>
          <w:rStyle w:val="C21"/>
          <w:rtl w:val="0"/>
        </w:rPr>
        <w:t>Praktické předvedení a ústní zdůvodnění</w:t>
      </w:r>
    </w:p>
    <w:p>
      <w:pPr>
        <w:pStyle w:val="P16"/>
        <w:framePr w:w="6710" w:h="376" w:hRule="exact" w:wrap="none" w:vAnchor="page" w:hAnchor="margin" w:x="45" w:y="13265"/>
        <w:rPr>
          <w:rStyle w:val="C3"/>
          <w:rtl w:val="0"/>
        </w:rPr>
      </w:pPr>
    </w:p>
    <w:p>
      <w:pPr>
        <w:pStyle w:val="P17"/>
        <w:framePr w:w="6658" w:h="249" w:hRule="exact" w:wrap="none" w:vAnchor="page" w:hAnchor="margin" w:x="71" w:y="13321"/>
        <w:rPr>
          <w:rStyle w:val="C13"/>
          <w:rtl w:val="0"/>
        </w:rPr>
      </w:pPr>
      <w:r>
        <w:rPr>
          <w:rStyle w:val="C13"/>
          <w:rtl w:val="0"/>
        </w:rPr>
        <w:t>b) Zpracovat dokumentaci k naměřeným skutečnostem</w:t>
      </w:r>
    </w:p>
    <w:p>
      <w:pPr>
        <w:pStyle w:val="P30"/>
        <w:framePr w:w="3921" w:h="376" w:hRule="exact" w:wrap="none" w:vAnchor="page" w:hAnchor="margin" w:x="6800" w:y="13265"/>
        <w:rPr>
          <w:rStyle w:val="C3"/>
          <w:rtl w:val="0"/>
        </w:rPr>
      </w:pPr>
    </w:p>
    <w:p>
      <w:pPr>
        <w:pStyle w:val="P31"/>
        <w:framePr w:w="3839" w:h="249" w:hRule="exact" w:wrap="none" w:vAnchor="page" w:hAnchor="margin" w:x="6856" w:y="13321"/>
        <w:rPr>
          <w:rStyle w:val="C22"/>
          <w:rtl w:val="0"/>
        </w:rPr>
      </w:pPr>
      <w:r>
        <w:rPr>
          <w:rStyle w:val="C22"/>
          <w:rtl w:val="0"/>
        </w:rPr>
        <w:t>Praktické předvedení a ústní zdůvodnění</w:t>
      </w:r>
    </w:p>
    <w:p>
      <w:pPr>
        <w:pStyle w:val="P32"/>
        <w:framePr w:w="10710" w:h="248" w:hRule="exact" w:wrap="none" w:vAnchor="page" w:hAnchor="margin" w:x="28" w:y="1375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30.7.2026 5:48:04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účinky elektrického proudu na člověka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a předvést poskytnutí první pomoci při úrazu elektrickým proudem</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831" w:hRule="exact" w:wrap="none" w:vAnchor="page" w:hAnchor="margin" w:x="45" w:y="3929"/>
        <w:rPr>
          <w:rStyle w:val="C3"/>
          <w:rtl w:val="0"/>
        </w:rPr>
      </w:pPr>
    </w:p>
    <w:p>
      <w:pPr>
        <w:pStyle w:val="P13"/>
        <w:framePr w:w="6658" w:h="704" w:hRule="exact" w:wrap="none" w:vAnchor="page" w:hAnchor="margin" w:x="71" w:y="3985"/>
        <w:rPr>
          <w:rStyle w:val="C11"/>
          <w:rtl w:val="0"/>
        </w:rPr>
      </w:pPr>
      <w:r>
        <w:rPr>
          <w:rStyle w:val="C11"/>
          <w:rtl w:val="0"/>
        </w:rPr>
        <w:t>c) Vysvětlit princip proudového chrániče, uvést příklady použití proudového chrániče, vysvětlit jeho funkci a uvést příklady použití v elektrických instalacích</w:t>
      </w:r>
    </w:p>
    <w:p>
      <w:pPr>
        <w:pStyle w:val="P28"/>
        <w:framePr w:w="3921" w:h="831" w:hRule="exact" w:wrap="none" w:vAnchor="page" w:hAnchor="margin" w:x="6800" w:y="3929"/>
        <w:rPr>
          <w:rStyle w:val="C3"/>
          <w:rtl w:val="0"/>
        </w:rPr>
      </w:pPr>
    </w:p>
    <w:p>
      <w:pPr>
        <w:pStyle w:val="P29"/>
        <w:framePr w:w="3839" w:h="704" w:hRule="exact" w:wrap="none" w:vAnchor="page" w:hAnchor="margin" w:x="6856" w:y="3985"/>
        <w:rPr>
          <w:rStyle w:val="C21"/>
          <w:rtl w:val="0"/>
        </w:rPr>
      </w:pPr>
      <w:r>
        <w:rPr>
          <w:rStyle w:val="C21"/>
          <w:rtl w:val="0"/>
        </w:rPr>
        <w:t>Praktické předvedení s nakreslením schématu a ústním ověřením</w:t>
      </w:r>
    </w:p>
    <w:p>
      <w:pPr>
        <w:pStyle w:val="P32"/>
        <w:framePr w:w="10710" w:h="248" w:hRule="exact" w:wrap="none" w:vAnchor="page" w:hAnchor="margin" w:x="28" w:y="48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30.7.2026 5:48:04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https://www.nsp.cz/jednotka-prace/elektromechanik-pro-slabo#zdravotni-zpusobilost).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každému kritériu, které vyžaduje praktické předvedení nebo písemné ověření konkrétní situace připraví autorizovaná osoba tři zadání, jedno ze zadání si uchazeč vylosuje.</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každému kritériu, které vyžaduje písemné ověření obecné situace připraví autorizovaná osoba jedno zadání.</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 splnění kritéria </w:t>
      </w:r>
      <w:r>
        <w:rPr>
          <w:rFonts w:ascii="Arial" w:cs="Arial" w:hAnsi="Arial" w:eastAsia="Arial"/>
          <w:b w:val="0"/>
          <w:i w:val="1"/>
          <w:caps w:val="0"/>
          <w:strike w:val="0"/>
          <w:noProof w:val="0"/>
          <w:vanish w:val="0"/>
          <w:color w:val="auto"/>
          <w:sz w:val="20"/>
          <w:u w:val="none"/>
          <w:shd w:val="clear" w:color="auto" w:fill="auto"/>
          <w:vertAlign w:val="baseline"/>
          <w:lang/>
        </w:rPr>
        <w:t>a)</w:t>
      </w:r>
      <w:r>
        <w:rPr>
          <w:rFonts w:ascii="Arial" w:cs="Arial" w:hAnsi="Arial" w:eastAsia="Arial"/>
          <w:b w:val="0"/>
          <w:i w:val="0"/>
          <w:caps w:val="0"/>
          <w:strike w:val="0"/>
          <w:noProof w:val="0"/>
          <w:vanish w:val="0"/>
          <w:color w:val="auto"/>
          <w:sz w:val="20"/>
          <w:u w:val="none"/>
          <w:shd w:val="clear" w:color="auto" w:fill="auto"/>
          <w:vertAlign w:val="baseline"/>
          <w:lang/>
        </w:rPr>
        <w:t xml:space="preserve">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Zásady ochrany zdraví a majetku, ochrana před úrazem elektrickým proudem, bezpečnost při obsluze a práci na elektrickém zařízení </w:t>
      </w:r>
      <w:r>
        <w:rPr>
          <w:rFonts w:ascii="Arial" w:cs="Arial" w:hAnsi="Arial" w:eastAsia="Arial"/>
          <w:b w:val="0"/>
          <w:i w:val="0"/>
          <w:caps w:val="0"/>
          <w:strike w:val="0"/>
          <w:noProof w:val="0"/>
          <w:vanish w:val="0"/>
          <w:color w:val="auto"/>
          <w:sz w:val="20"/>
          <w:u w:val="none"/>
          <w:shd w:val="clear" w:color="auto" w:fill="auto"/>
          <w:vertAlign w:val="baseline"/>
          <w:lang/>
        </w:rPr>
        <w:t xml:space="preserve">se považuje uvedení příkladů přímých a nepřímých účinků elektrického proudu na lidský organismus, vliv velikosti a frekvence proudu a doby jeho působení.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 splnění kritéria </w:t>
      </w:r>
      <w:r>
        <w:rPr>
          <w:rFonts w:ascii="Arial" w:cs="Arial" w:hAnsi="Arial" w:eastAsia="Arial"/>
          <w:b w:val="0"/>
          <w:i w:val="1"/>
          <w:caps w:val="0"/>
          <w:strike w:val="0"/>
          <w:noProof w:val="0"/>
          <w:vanish w:val="0"/>
          <w:color w:val="auto"/>
          <w:sz w:val="20"/>
          <w:u w:val="none"/>
          <w:shd w:val="clear" w:color="auto" w:fill="auto"/>
          <w:vertAlign w:val="baseline"/>
          <w:lang/>
        </w:rPr>
        <w:t>b)</w:t>
      </w:r>
      <w:r>
        <w:rPr>
          <w:rFonts w:ascii="Arial" w:cs="Arial" w:hAnsi="Arial" w:eastAsia="Arial"/>
          <w:b w:val="0"/>
          <w:i w:val="0"/>
          <w:caps w:val="0"/>
          <w:strike w:val="0"/>
          <w:noProof w:val="0"/>
          <w:vanish w:val="0"/>
          <w:color w:val="auto"/>
          <w:sz w:val="20"/>
          <w:u w:val="none"/>
          <w:shd w:val="clear" w:color="auto" w:fill="auto"/>
          <w:vertAlign w:val="baseline"/>
          <w:lang/>
        </w:rPr>
        <w:t xml:space="preserve"> kompetence </w:t>
      </w:r>
      <w:r>
        <w:rPr>
          <w:rFonts w:ascii="Arial" w:cs="Arial" w:hAnsi="Arial" w:eastAsia="Arial"/>
          <w:b w:val="0"/>
          <w:i w:val="1"/>
          <w:caps w:val="0"/>
          <w:strike w:val="0"/>
          <w:noProof w:val="0"/>
          <w:vanish w:val="0"/>
          <w:color w:val="auto"/>
          <w:sz w:val="20"/>
          <w:u w:val="none"/>
          <w:shd w:val="clear" w:color="auto" w:fill="auto"/>
          <w:vertAlign w:val="baseline"/>
          <w:lang/>
        </w:rPr>
        <w:t>Zásady ochrany zdraví a majetku, ochrana před úrazem elektrickým proudem, bezpečnost při obsluze a práci na elektrickém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se považuje znalost poskytnutí první pomoci při úrazu elektrickým proudem, postup záchranných prací v závislosti na rozsahu úrazu (vyproštění, ověření životních funkcí, oživovací pokusy, ošetření poranění, přivolání lékařské pomoci).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3174"/>
        <w:rPr>
          <w:rStyle w:val="C3"/>
          <w:rtl w:val="0"/>
        </w:rPr>
      </w:pPr>
    </w:p>
    <w:p>
      <w:pPr>
        <w:pStyle w:val="P35"/>
        <w:framePr w:w="10710" w:h="340" w:hRule="exact" w:wrap="none" w:vAnchor="page" w:hAnchor="margin" w:x="28" w:y="13174"/>
        <w:rPr>
          <w:rStyle w:val="C25"/>
          <w:rtl w:val="0"/>
        </w:rPr>
      </w:pPr>
      <w:r>
        <w:rPr>
          <w:rStyle w:val="C25"/>
          <w:rtl w:val="0"/>
        </w:rPr>
        <w:t>Výsledné hodnocení</w:t>
      </w:r>
    </w:p>
    <w:p>
      <w:pPr>
        <w:keepNext w:val="0"/>
        <w:keepLines w:val="0"/>
        <w:framePr w:w="10766" w:h="1497" w:hRule="exact" w:wrap="none" w:vAnchor="page" w:hAnchor="margin" w:x="0" w:y="13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30.7.2026 5:48:04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10660"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10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1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elektronika nebo aplikovaná elektronika a minimálně 5 let praxe v oblasti zabezpečovacích a sdělovacích zařízení nebo funkce učitele odborného výcviku v některém z výše uvedených oborů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011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nebo aplikovanou elektroniku a minimálně 5 let praxe na pozici v oblasti zabezpečovacích a sdělovacích zařízení nebo funkce učitele vyšší odborné školy v některém z výše uvedených oborů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011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slaboproudou elektrotechniku, elektrotechnologii, elektrotechnickou specializaci, elektroniku nebo aplikovanou elektroniku a minimálně 5 let praxe na pozici v oblasti zabezpečovacích a sdělovacích zařízení nebo funkce vysokoškolského učitele v některém z výše uvedených oborů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011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26-032-M Elektromechanik/elektromechanička zabezpečovacích a sdělovacích zařízení a minimálně 5 let praxe v oblasti zabezpečovacích a sdělovacích zařízení nebo funkci učitele odborného výcviku v některém z výše uvedených oborů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10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113"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113"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mít základní znalosti o Nařízeních vlády č. 117/2016 a 426/2016 Sb. </w:t>
      </w:r>
    </w:p>
    <w:p>
      <w:pPr>
        <w:keepNext w:val="0"/>
        <w:keepLines w:val="0"/>
        <w:framePr w:w="10766" w:h="10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30.7.2026 5:48:04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•předpisy, normy a jiné publikace: zákony, vyhlášky a nařízení z oblasti požadavků, projektování a provozu elektrických zařízení, technické normy z oblasti projektování a provozu elektrických zařízení, bezpečnosti práce na elektrických zařízeních, publikace např. z knižnice „BEN“, popřípadě učební texty vypracované pro střední školy elektrotechnické, katalogy součástek a elektrotechnických materiálů </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pro montáž zabezpečovacích a sdělovacích zařízení</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elektrotechnická zabezpečovací a sdělovací zařízení, jejich části a díly, montážní materiály potřebné pro ověřování kritérií založených na formě praktického předvedení</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•zabezpečovací a sdělovací systém se závadou pro provedení opravy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•bezdrátové i drátové komponenty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•čidla</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•GSM/tel/LAN komunikace</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•ústředna elektronického zabezpečovacího systému</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•akustická signalizace – siréna</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•kamerový systém (CCTV)</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záznamové zařízení</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•televize (plazma, LCD)</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•domovní telefon, </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•videotelefon </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systém určený pro rodinné domy (případně bytové domy)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pro přístupové systémy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universální analogový i číslicový přístroj k měření elektrických veličin, testovací zařízení a software k testování zabezpečovacích a sdělovacích zařízení</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testování různých druhů detektorů</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kombinačky, pinzety)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vhodné pro měření elektrických a dalších veličin a charakteristik obvodů a součástek</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88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88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548"/>
        <w:rPr>
          <w:rStyle w:val="C3"/>
          <w:rtl w:val="0"/>
        </w:rPr>
      </w:pPr>
    </w:p>
    <w:p>
      <w:pPr>
        <w:pStyle w:val="P35"/>
        <w:framePr w:w="10710" w:h="340" w:hRule="exact" w:wrap="none" w:vAnchor="page" w:hAnchor="margin" w:x="28" w:y="11548"/>
        <w:rPr>
          <w:rStyle w:val="C25"/>
          <w:rtl w:val="0"/>
        </w:rPr>
      </w:pPr>
      <w:r>
        <w:rPr>
          <w:rStyle w:val="C25"/>
          <w:rtl w:val="0"/>
        </w:rPr>
        <w:t>Doba přípravy na zkoušku</w:t>
      </w:r>
    </w:p>
    <w:p>
      <w:pPr>
        <w:keepNext w:val="0"/>
        <w:keepLines w:val="0"/>
        <w:framePr w:w="10766" w:h="806" w:hRule="exact" w:wrap="none" w:vAnchor="page" w:hAnchor="margin" w:x="0" w:y="118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2921"/>
        <w:rPr>
          <w:rStyle w:val="C3"/>
          <w:rtl w:val="0"/>
        </w:rPr>
      </w:pPr>
    </w:p>
    <w:p>
      <w:pPr>
        <w:pStyle w:val="P35"/>
        <w:framePr w:w="10710" w:h="340" w:hRule="exact" w:wrap="none" w:vAnchor="page" w:hAnchor="margin" w:x="28" w:y="12921"/>
        <w:rPr>
          <w:rStyle w:val="C25"/>
          <w:rtl w:val="0"/>
        </w:rPr>
      </w:pPr>
      <w:r>
        <w:rPr>
          <w:rStyle w:val="C25"/>
          <w:rtl w:val="0"/>
        </w:rPr>
        <w:t>Doba pro vykonání zkoušky</w:t>
      </w:r>
    </w:p>
    <w:p>
      <w:pPr>
        <w:keepNext w:val="0"/>
        <w:keepLines w:val="0"/>
        <w:framePr w:w="10766" w:h="806" w:hRule="exact" w:wrap="none" w:vAnchor="page" w:hAnchor="margin" w:x="0" w:y="132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30.7.2026 5:48:04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Magneta, s.r.o.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Elektrotechnická asociace České republiky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RNDr. Anna Christianová, CSc.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Rašínova vysoká škola</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30.7.2026 5:48:04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7F5AE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A4270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CA7B1F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