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73E0E" Type="http://schemas.openxmlformats.org/officeDocument/2006/relationships/officeDocument" Target="/word/document.xml" /><Relationship Id="coreR4BD73E0E" Type="http://schemas.openxmlformats.org/package/2006/relationships/metadata/core-properties" Target="/docProps/core.xml" /><Relationship Id="customR4BD73E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36-043-H Montér/montérka izolací proti chemickým vlivům,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izolací proti chemickým vlivům, 29.10.2026 18:23:29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546C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C44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32DC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