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FB2781" Type="http://schemas.openxmlformats.org/officeDocument/2006/relationships/officeDocument" Target="/word/document.xml" /><Relationship Id="coreR74FB2781" Type="http://schemas.openxmlformats.org/package/2006/relationships/metadata/core-properties" Target="/docProps/core.xml" /><Relationship Id="customR74FB278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sportovních podlah (kód: 36-081-H)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 sportovních podlah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dokumentaci; čtení prováděcích výkresů podlah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 sportovních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technologického postupu pro zhotovování sportovních podlah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pracovních postupů a materiálů pro zhotovování sportovních podlah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Kontrolování, úprava a převzetí pracoviště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 pro zhotovování sportovních podlah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a údržba strojů a zařízení pro zhotovování sportovních podlah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materiálů a příslušenství pro zhotovování sportovních podlah dostupnými prostředky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rozměřování sportovních podlah před pokládkou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Výpočet spotřeby materiálů pro zhotovování sportovních podlah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Zhotovování sportovních podlah bodově elastických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Zhotovování sportovních podlah konstrukčně odpružených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Opravy, údržba a ošetřování sportovních podlah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Nakládání s odpady při zhotovování sportovních podlah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zhotovování sportovních podlah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sportovních podlah, 29.10.2026 18:30:45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dokumentaci; čtení prováděcích výkresů podlah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Číst prováděcí stavební výkresy související s podlahářskými pracemi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Zhotovit jednoduchý technický náčrt podlahy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39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829"/>
        <w:rPr>
          <w:rStyle w:val="C18"/>
          <w:rtl w:val="0"/>
        </w:rPr>
      </w:pPr>
      <w:r>
        <w:rPr>
          <w:rStyle w:val="C18"/>
          <w:rtl w:val="0"/>
        </w:rPr>
        <w:t>Orientace v normách a v technických podkladech pro zhotovování sportovních podlah</w:t>
      </w:r>
    </w:p>
    <w:p>
      <w:pPr>
        <w:pStyle w:val="P24"/>
        <w:framePr w:w="6713" w:h="376" w:hRule="exact" w:wrap="none" w:vAnchor="page" w:hAnchor="margin" w:x="45" w:y="52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2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6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00"/>
        <w:rPr>
          <w:rStyle w:val="C11"/>
          <w:rtl w:val="0"/>
        </w:rPr>
      </w:pPr>
      <w:r>
        <w:rPr>
          <w:rStyle w:val="C11"/>
          <w:rtl w:val="0"/>
        </w:rPr>
        <w:t>a) Rozlišit druhy technických norem (materiálové, technologické, normy jakosti) a vysvětlit jejich důležitost</w:t>
      </w:r>
    </w:p>
    <w:p>
      <w:pPr>
        <w:pStyle w:val="P28"/>
        <w:framePr w:w="3921" w:h="607" w:hRule="exact" w:wrap="none" w:vAnchor="page" w:hAnchor="margin" w:x="6800" w:y="56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0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2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07"/>
        <w:rPr>
          <w:rStyle w:val="C13"/>
          <w:rtl w:val="0"/>
        </w:rPr>
      </w:pPr>
      <w:r>
        <w:rPr>
          <w:rStyle w:val="C13"/>
          <w:rtl w:val="0"/>
        </w:rPr>
        <w:t>b) Použít technické normy a technickou dokumentaci (technické listy, firemní informační materiály)</w:t>
      </w:r>
    </w:p>
    <w:p>
      <w:pPr>
        <w:pStyle w:val="P30"/>
        <w:framePr w:w="3921" w:h="607" w:hRule="exact" w:wrap="none" w:vAnchor="page" w:hAnchor="margin" w:x="6800" w:y="62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6971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7638"/>
        <w:rPr>
          <w:rStyle w:val="C18"/>
          <w:rtl w:val="0"/>
        </w:rPr>
      </w:pPr>
      <w:r>
        <w:rPr>
          <w:rStyle w:val="C18"/>
          <w:rtl w:val="0"/>
        </w:rPr>
        <w:t>Navrhování technologického postupu pro zhotovování sportovních podlah</w:t>
      </w:r>
    </w:p>
    <w:p>
      <w:pPr>
        <w:pStyle w:val="P24"/>
        <w:framePr w:w="6713" w:h="376" w:hRule="exact" w:wrap="none" w:vAnchor="page" w:hAnchor="margin" w:x="45" w:y="80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4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09"/>
        <w:rPr>
          <w:rStyle w:val="C11"/>
          <w:rtl w:val="0"/>
        </w:rPr>
      </w:pPr>
      <w:r>
        <w:rPr>
          <w:rStyle w:val="C11"/>
          <w:rtl w:val="0"/>
        </w:rPr>
        <w:t>a) Vysvětlit technologický postup</w:t>
      </w:r>
    </w:p>
    <w:p>
      <w:pPr>
        <w:pStyle w:val="P28"/>
        <w:framePr w:w="3921" w:h="376" w:hRule="exact" w:wrap="none" w:vAnchor="page" w:hAnchor="margin" w:x="6800" w:y="84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8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85"/>
        <w:rPr>
          <w:rStyle w:val="C13"/>
          <w:rtl w:val="0"/>
        </w:rPr>
      </w:pPr>
      <w:r>
        <w:rPr>
          <w:rStyle w:val="C13"/>
          <w:rtl w:val="0"/>
        </w:rPr>
        <w:t>b) Navrhnout vhodný technologický postup</w:t>
      </w:r>
    </w:p>
    <w:p>
      <w:pPr>
        <w:pStyle w:val="P30"/>
        <w:framePr w:w="3921" w:h="376" w:hRule="exact" w:wrap="none" w:vAnchor="page" w:hAnchor="margin" w:x="6800" w:y="88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8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9319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9985"/>
        <w:rPr>
          <w:rStyle w:val="C18"/>
          <w:rtl w:val="0"/>
        </w:rPr>
      </w:pPr>
      <w:r>
        <w:rPr>
          <w:rStyle w:val="C18"/>
          <w:rtl w:val="0"/>
        </w:rPr>
        <w:t>Navrhování pracovních postupů a materiálů pro zhotovování sportovních podlah</w:t>
      </w:r>
    </w:p>
    <w:p>
      <w:pPr>
        <w:pStyle w:val="P24"/>
        <w:framePr w:w="6713" w:h="376" w:hRule="exact" w:wrap="none" w:vAnchor="page" w:hAnchor="margin" w:x="45" w:y="1042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9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42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9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8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57"/>
        <w:rPr>
          <w:rStyle w:val="C11"/>
          <w:rtl w:val="0"/>
        </w:rPr>
      </w:pPr>
      <w:r>
        <w:rPr>
          <w:rStyle w:val="C11"/>
          <w:rtl w:val="0"/>
        </w:rPr>
        <w:t>a) Navrhnout vhodný pracovní postup</w:t>
      </w:r>
    </w:p>
    <w:p>
      <w:pPr>
        <w:pStyle w:val="P28"/>
        <w:framePr w:w="3921" w:h="376" w:hRule="exact" w:wrap="none" w:vAnchor="page" w:hAnchor="margin" w:x="6800" w:y="108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1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233"/>
        <w:rPr>
          <w:rStyle w:val="C13"/>
          <w:rtl w:val="0"/>
        </w:rPr>
      </w:pPr>
      <w:r>
        <w:rPr>
          <w:rStyle w:val="C13"/>
          <w:rtl w:val="0"/>
        </w:rPr>
        <w:t>b) Navrhnout vhodný materiál</w:t>
      </w:r>
    </w:p>
    <w:p>
      <w:pPr>
        <w:pStyle w:val="P30"/>
        <w:framePr w:w="3921" w:h="376" w:hRule="exact" w:wrap="none" w:vAnchor="page" w:hAnchor="margin" w:x="6800" w:y="111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2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1667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sportovních podlah, 29.10.2026 18:30:45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Kontrolování, úprava a převzetí pracoviště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kontrolované parametry podkladu (rovinnost, vlhkost, tvrdost, přídržnost, pevnost v tlaku, pevnost v ohybu) a pracoviště (teplota, vlhkost, rosný bod) a jejich povolené odchylky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Zvolit vhodný typ měřicího zařízení pro kontrolu podkladu a pracoviště</w:t>
      </w:r>
    </w:p>
    <w:p>
      <w:pPr>
        <w:pStyle w:val="P30"/>
        <w:framePr w:w="3921" w:h="376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Zkontrolovat podklad a pracoviště</w:t>
      </w:r>
    </w:p>
    <w:p>
      <w:pPr>
        <w:pStyle w:val="P28"/>
        <w:framePr w:w="3921" w:h="376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09"/>
        <w:rPr>
          <w:rStyle w:val="C13"/>
          <w:rtl w:val="0"/>
        </w:rPr>
      </w:pPr>
      <w:r>
        <w:rPr>
          <w:rStyle w:val="C13"/>
          <w:rtl w:val="0"/>
        </w:rPr>
        <w:t>d) Zhodnotit výsledky kontroly podkladu a pracoviště</w:t>
      </w:r>
    </w:p>
    <w:p>
      <w:pPr>
        <w:pStyle w:val="P30"/>
        <w:framePr w:w="3921" w:h="376" w:hRule="exact" w:wrap="none" w:vAnchor="page" w:hAnchor="margin" w:x="6800" w:y="4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9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86"/>
        <w:rPr>
          <w:rStyle w:val="C11"/>
          <w:rtl w:val="0"/>
        </w:rPr>
      </w:pPr>
      <w:r>
        <w:rPr>
          <w:rStyle w:val="C11"/>
          <w:rtl w:val="0"/>
        </w:rPr>
        <w:t>e) Navrhnout úpravu podkladu podle výsledků kontroly</w:t>
      </w:r>
    </w:p>
    <w:p>
      <w:pPr>
        <w:pStyle w:val="P28"/>
        <w:framePr w:w="3921" w:h="376" w:hRule="exact" w:wrap="none" w:vAnchor="page" w:hAnchor="margin" w:x="6800" w:y="49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2"/>
        <w:rPr>
          <w:rStyle w:val="C13"/>
          <w:rtl w:val="0"/>
        </w:rPr>
      </w:pPr>
      <w:r>
        <w:rPr>
          <w:rStyle w:val="C13"/>
          <w:rtl w:val="0"/>
        </w:rPr>
        <w:t>f) Zpracovat předávací protokol pracoviště</w:t>
      </w:r>
    </w:p>
    <w:p>
      <w:pPr>
        <w:pStyle w:val="P30"/>
        <w:framePr w:w="3921" w:h="376" w:hRule="exact" w:wrap="none" w:vAnchor="page" w:hAnchor="margin" w:x="6800" w:y="5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7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231"/>
        <w:rPr>
          <w:rStyle w:val="C18"/>
          <w:rtl w:val="0"/>
        </w:rPr>
      </w:pPr>
      <w:r>
        <w:rPr>
          <w:rStyle w:val="C18"/>
          <w:rtl w:val="0"/>
        </w:rPr>
        <w:t>Volba, používání a údržba nástrojů, nářadí a pracovních pomůcek pro zhotovování sportovních podlah</w:t>
      </w:r>
    </w:p>
    <w:p>
      <w:pPr>
        <w:pStyle w:val="P24"/>
        <w:framePr w:w="6713" w:h="376" w:hRule="exact" w:wrap="none" w:vAnchor="page" w:hAnchor="margin" w:x="45" w:y="68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5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10"/>
        <w:rPr>
          <w:rStyle w:val="C11"/>
          <w:rtl w:val="0"/>
        </w:rPr>
      </w:pPr>
      <w:r>
        <w:rPr>
          <w:rStyle w:val="C11"/>
          <w:rtl w:val="0"/>
        </w:rPr>
        <w:t>a) Zvolit a použít nástroje a ruční nářadí a vysvětlit jejich údržbu</w:t>
      </w:r>
    </w:p>
    <w:p>
      <w:pPr>
        <w:pStyle w:val="P28"/>
        <w:framePr w:w="3921" w:h="376" w:hRule="exact" w:wrap="none" w:vAnchor="page" w:hAnchor="margin" w:x="6800" w:y="725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1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63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686"/>
        <w:rPr>
          <w:rStyle w:val="C13"/>
          <w:rtl w:val="0"/>
        </w:rPr>
      </w:pPr>
      <w:r>
        <w:rPr>
          <w:rStyle w:val="C13"/>
          <w:rtl w:val="0"/>
        </w:rPr>
        <w:t>b) Zvolit a použít mechanizované nářadí a vysvětlit jejich údržbu</w:t>
      </w:r>
    </w:p>
    <w:p>
      <w:pPr>
        <w:pStyle w:val="P30"/>
        <w:framePr w:w="3921" w:h="376" w:hRule="exact" w:wrap="none" w:vAnchor="page" w:hAnchor="margin" w:x="6800" w:y="763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68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0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62"/>
        <w:rPr>
          <w:rStyle w:val="C11"/>
          <w:rtl w:val="0"/>
        </w:rPr>
      </w:pPr>
      <w:r>
        <w:rPr>
          <w:rStyle w:val="C11"/>
          <w:rtl w:val="0"/>
        </w:rPr>
        <w:t>c) Zvolit a použít pracovní pomůcky</w:t>
      </w:r>
    </w:p>
    <w:p>
      <w:pPr>
        <w:pStyle w:val="P28"/>
        <w:framePr w:w="3921" w:h="376" w:hRule="exact" w:wrap="none" w:vAnchor="page" w:hAnchor="margin" w:x="6800" w:y="80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6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8496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9162"/>
        <w:rPr>
          <w:rStyle w:val="C18"/>
          <w:rtl w:val="0"/>
        </w:rPr>
      </w:pPr>
      <w:r>
        <w:rPr>
          <w:rStyle w:val="C18"/>
          <w:rtl w:val="0"/>
        </w:rPr>
        <w:t>Obsluha a údržba strojů a zařízení pro zhotovování sportovních podlah</w:t>
      </w:r>
    </w:p>
    <w:p>
      <w:pPr>
        <w:pStyle w:val="P24"/>
        <w:framePr w:w="6713" w:h="376" w:hRule="exact" w:wrap="none" w:vAnchor="page" w:hAnchor="margin" w:x="45" w:y="96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9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34"/>
        <w:rPr>
          <w:rStyle w:val="C11"/>
          <w:rtl w:val="0"/>
        </w:rPr>
      </w:pPr>
      <w:r>
        <w:rPr>
          <w:rStyle w:val="C11"/>
          <w:rtl w:val="0"/>
        </w:rPr>
        <w:t>a) Použít stroje a zařízení pro úpravu podkladu</w:t>
      </w:r>
    </w:p>
    <w:p>
      <w:pPr>
        <w:pStyle w:val="P28"/>
        <w:framePr w:w="3921" w:h="376" w:hRule="exact" w:wrap="none" w:vAnchor="page" w:hAnchor="margin" w:x="6800" w:y="99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3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3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410"/>
        <w:rPr>
          <w:rStyle w:val="C13"/>
          <w:rtl w:val="0"/>
        </w:rPr>
      </w:pPr>
      <w:r>
        <w:rPr>
          <w:rStyle w:val="C13"/>
          <w:rtl w:val="0"/>
        </w:rPr>
        <w:t>b) Použít stroje a zařízení pro zhotovení podlah</w:t>
      </w:r>
    </w:p>
    <w:p>
      <w:pPr>
        <w:pStyle w:val="P30"/>
        <w:framePr w:w="3921" w:h="376" w:hRule="exact" w:wrap="none" w:vAnchor="page" w:hAnchor="margin" w:x="6800" w:y="103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41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7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86"/>
        <w:rPr>
          <w:rStyle w:val="C11"/>
          <w:rtl w:val="0"/>
        </w:rPr>
      </w:pPr>
      <w:r>
        <w:rPr>
          <w:rStyle w:val="C11"/>
          <w:rtl w:val="0"/>
        </w:rPr>
        <w:t>c) Použít stroje a strojní zařízení pro dokončovací práce</w:t>
      </w:r>
    </w:p>
    <w:p>
      <w:pPr>
        <w:pStyle w:val="P28"/>
        <w:framePr w:w="3921" w:h="376" w:hRule="exact" w:wrap="none" w:vAnchor="page" w:hAnchor="margin" w:x="6800" w:y="107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1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62"/>
        <w:rPr>
          <w:rStyle w:val="C13"/>
          <w:rtl w:val="0"/>
        </w:rPr>
      </w:pPr>
      <w:r>
        <w:rPr>
          <w:rStyle w:val="C13"/>
          <w:rtl w:val="0"/>
        </w:rPr>
        <w:t>d) Předvést a popsat údržbu strojů a zařízení</w:t>
      </w:r>
    </w:p>
    <w:p>
      <w:pPr>
        <w:pStyle w:val="P30"/>
        <w:framePr w:w="3921" w:h="376" w:hRule="exact" w:wrap="none" w:vAnchor="page" w:hAnchor="margin" w:x="6800" w:y="111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11596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12262"/>
        <w:rPr>
          <w:rStyle w:val="C18"/>
          <w:rtl w:val="0"/>
        </w:rPr>
      </w:pPr>
      <w:r>
        <w:rPr>
          <w:rStyle w:val="C18"/>
          <w:rtl w:val="0"/>
        </w:rPr>
        <w:t>Posuzování kvality materiálů a příslušenství pro zhotovování sportovních podlah dostupnými prostředky</w:t>
      </w:r>
    </w:p>
    <w:p>
      <w:pPr>
        <w:pStyle w:val="P24"/>
        <w:framePr w:w="6713" w:h="376" w:hRule="exact" w:wrap="none" w:vAnchor="page" w:hAnchor="margin" w:x="45" w:y="129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9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9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9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28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41"/>
        <w:rPr>
          <w:rStyle w:val="C11"/>
          <w:rtl w:val="0"/>
        </w:rPr>
      </w:pPr>
      <w:r>
        <w:rPr>
          <w:rStyle w:val="C11"/>
          <w:rtl w:val="0"/>
        </w:rPr>
        <w:t>a) Popsat kvalitativní ukazatele podle technických podkladů výrobců</w:t>
      </w:r>
    </w:p>
    <w:p>
      <w:pPr>
        <w:pStyle w:val="P28"/>
        <w:framePr w:w="3921" w:h="376" w:hRule="exact" w:wrap="none" w:vAnchor="page" w:hAnchor="margin" w:x="6800" w:y="1328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4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6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717"/>
        <w:rPr>
          <w:rStyle w:val="C13"/>
          <w:rtl w:val="0"/>
        </w:rPr>
      </w:pPr>
      <w:r>
        <w:rPr>
          <w:rStyle w:val="C13"/>
          <w:rtl w:val="0"/>
        </w:rPr>
        <w:t>b) Posoudit kvalitu konkrétního materiálu smyslovými vjemy a jednoduchými měřidly a posudek odůvodnit</w:t>
      </w:r>
    </w:p>
    <w:p>
      <w:pPr>
        <w:pStyle w:val="P30"/>
        <w:framePr w:w="3921" w:h="607" w:hRule="exact" w:wrap="none" w:vAnchor="page" w:hAnchor="margin" w:x="6800" w:y="136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71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14382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sportovních podlah, 29.10.2026 18:30:45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Měření a rozměřování sportovních podlah před pokládkou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Zvolit měřicí pomůcky a nářadí pro měření rozměrů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Změřit rozměry podlahy a zhotovit náčrt půdorysu podlahy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Zaměřit navazující stavební konstrukce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Zaměřit výšku čisté podlahy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Rozvrhnout povlakovou krytinu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4964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5631"/>
        <w:rPr>
          <w:rStyle w:val="C18"/>
          <w:rtl w:val="0"/>
        </w:rPr>
      </w:pPr>
      <w:r>
        <w:rPr>
          <w:rStyle w:val="C18"/>
          <w:rtl w:val="0"/>
        </w:rPr>
        <w:t>Výpočet spotřeby materiálů pro zhotovování sportovních podlah</w:t>
      </w:r>
    </w:p>
    <w:p>
      <w:pPr>
        <w:pStyle w:val="P24"/>
        <w:framePr w:w="6713" w:h="376" w:hRule="exact" w:wrap="none" w:vAnchor="page" w:hAnchor="margin" w:x="45" w:y="60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a) Vypočítat plochu podlahy z rozměrů naměřených nebo odečtených z výkresu s písemným výpočtem</w:t>
      </w:r>
    </w:p>
    <w:p>
      <w:pPr>
        <w:pStyle w:val="P28"/>
        <w:framePr w:w="3921" w:h="607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09"/>
        <w:rPr>
          <w:rStyle w:val="C13"/>
          <w:rtl w:val="0"/>
        </w:rPr>
      </w:pPr>
      <w:r>
        <w:rPr>
          <w:rStyle w:val="C13"/>
          <w:rtl w:val="0"/>
        </w:rPr>
        <w:t>b) Vypočítat spotřebu materiálů s písemným výpočtem</w:t>
      </w:r>
    </w:p>
    <w:p>
      <w:pPr>
        <w:pStyle w:val="P30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c) Zpracovat kalkulaci ceny zakázky s písemným výpočtem</w:t>
      </w:r>
    </w:p>
    <w:p>
      <w:pPr>
        <w:pStyle w:val="P28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791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8585"/>
        <w:rPr>
          <w:rStyle w:val="C18"/>
          <w:rtl w:val="0"/>
        </w:rPr>
      </w:pPr>
      <w:r>
        <w:rPr>
          <w:rStyle w:val="C18"/>
          <w:rtl w:val="0"/>
        </w:rPr>
        <w:t>Zhotovování sportovních podlah bodově elastických</w:t>
      </w:r>
    </w:p>
    <w:p>
      <w:pPr>
        <w:pStyle w:val="P24"/>
        <w:framePr w:w="6713" w:h="376" w:hRule="exact" w:wrap="none" w:vAnchor="page" w:hAnchor="margin" w:x="45" w:y="90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4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57"/>
        <w:rPr>
          <w:rStyle w:val="C11"/>
          <w:rtl w:val="0"/>
        </w:rPr>
      </w:pPr>
      <w:r>
        <w:rPr>
          <w:rStyle w:val="C11"/>
          <w:rtl w:val="0"/>
        </w:rPr>
        <w:t>a) Navrhnout pracovní postup zhotovení podlahy</w:t>
      </w:r>
    </w:p>
    <w:p>
      <w:pPr>
        <w:pStyle w:val="P28"/>
        <w:framePr w:w="3921" w:h="376" w:hRule="exact" w:wrap="none" w:vAnchor="page" w:hAnchor="margin" w:x="6800" w:y="94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7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33"/>
        <w:rPr>
          <w:rStyle w:val="C13"/>
          <w:rtl w:val="0"/>
        </w:rPr>
      </w:pPr>
      <w:r>
        <w:rPr>
          <w:rStyle w:val="C13"/>
          <w:rtl w:val="0"/>
        </w:rPr>
        <w:t>b) Zhotovit nebo upravit podklad pro položení podlahy o velikosti nejméně 2 m²</w:t>
      </w:r>
    </w:p>
    <w:p>
      <w:pPr>
        <w:pStyle w:val="P30"/>
        <w:framePr w:w="3921" w:h="607" w:hRule="exact" w:wrap="none" w:vAnchor="page" w:hAnchor="margin" w:x="6800" w:y="97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38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40"/>
        <w:rPr>
          <w:rStyle w:val="C11"/>
          <w:rtl w:val="0"/>
        </w:rPr>
      </w:pPr>
      <w:r>
        <w:rPr>
          <w:rStyle w:val="C11"/>
          <w:rtl w:val="0"/>
        </w:rPr>
        <w:t>c) Zhotovit podlahu o velikosti nejméně 2m²</w:t>
      </w:r>
    </w:p>
    <w:p>
      <w:pPr>
        <w:pStyle w:val="P28"/>
        <w:framePr w:w="3921" w:h="376" w:hRule="exact" w:wrap="none" w:vAnchor="page" w:hAnchor="margin" w:x="6800" w:y="1038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4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7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16"/>
        <w:rPr>
          <w:rStyle w:val="C13"/>
          <w:rtl w:val="0"/>
        </w:rPr>
      </w:pPr>
      <w:r>
        <w:rPr>
          <w:rStyle w:val="C13"/>
          <w:rtl w:val="0"/>
        </w:rPr>
        <w:t>d) Napojit podlahu na okolní konstrukce (lištování, dilatace)</w:t>
      </w:r>
    </w:p>
    <w:p>
      <w:pPr>
        <w:pStyle w:val="P30"/>
        <w:framePr w:w="3921" w:h="376" w:hRule="exact" w:wrap="none" w:vAnchor="page" w:hAnchor="margin" w:x="6800" w:y="107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1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92"/>
        <w:rPr>
          <w:rStyle w:val="C11"/>
          <w:rtl w:val="0"/>
        </w:rPr>
      </w:pPr>
      <w:r>
        <w:rPr>
          <w:rStyle w:val="C11"/>
          <w:rtl w:val="0"/>
        </w:rPr>
        <w:t>e) Zhotovit konečnou povrchovou úpravu podlahy</w:t>
      </w:r>
    </w:p>
    <w:p>
      <w:pPr>
        <w:pStyle w:val="P28"/>
        <w:framePr w:w="3921" w:h="376" w:hRule="exact" w:wrap="none" w:vAnchor="page" w:hAnchor="margin" w:x="6800" w:y="111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5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568"/>
        <w:rPr>
          <w:rStyle w:val="C13"/>
          <w:rtl w:val="0"/>
        </w:rPr>
      </w:pPr>
      <w:r>
        <w:rPr>
          <w:rStyle w:val="C13"/>
          <w:rtl w:val="0"/>
        </w:rPr>
        <w:t>f) Zkontrolovat zhotovenou podlahu</w:t>
      </w:r>
    </w:p>
    <w:p>
      <w:pPr>
        <w:pStyle w:val="P30"/>
        <w:framePr w:w="3921" w:h="376" w:hRule="exact" w:wrap="none" w:vAnchor="page" w:hAnchor="margin" w:x="6800" w:y="115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5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88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45"/>
        <w:rPr>
          <w:rStyle w:val="C11"/>
          <w:rtl w:val="0"/>
        </w:rPr>
      </w:pPr>
      <w:r>
        <w:rPr>
          <w:rStyle w:val="C11"/>
          <w:rtl w:val="0"/>
        </w:rPr>
        <w:t>g) Zpracovat předávací protokol</w:t>
      </w:r>
    </w:p>
    <w:p>
      <w:pPr>
        <w:pStyle w:val="P28"/>
        <w:framePr w:w="3921" w:h="376" w:hRule="exact" w:wrap="none" w:vAnchor="page" w:hAnchor="margin" w:x="6800" w:y="1188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4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2378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sportovních podlah, 29.10.2026 18:30:45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Zhotovování sportovních podlah konstrukčně odpružených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Navrhnout pracovní postup zhotovení podlahy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Zhotovit nebo upravit podklad pro položení podlahy o velikosti nejméně 2 m²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Zhotovit podlahu o velikosti nejméně 2 m²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Napojit podlahu na okolní konstrukce (lištování, dilatace)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Zhotovit konečnou povrchovou úpravu podlahy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0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38"/>
        <w:rPr>
          <w:rStyle w:val="C13"/>
          <w:rtl w:val="0"/>
        </w:rPr>
      </w:pPr>
      <w:r>
        <w:rPr>
          <w:rStyle w:val="C13"/>
          <w:rtl w:val="0"/>
        </w:rPr>
        <w:t>f) Zkontrolovat zhotovenou podlahu</w:t>
      </w:r>
    </w:p>
    <w:p>
      <w:pPr>
        <w:pStyle w:val="P30"/>
        <w:framePr w:w="3921" w:h="376" w:hRule="exact" w:wrap="none" w:vAnchor="page" w:hAnchor="margin" w:x="6800" w:y="50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3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4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14"/>
        <w:rPr>
          <w:rStyle w:val="C11"/>
          <w:rtl w:val="0"/>
        </w:rPr>
      </w:pPr>
      <w:r>
        <w:rPr>
          <w:rStyle w:val="C11"/>
          <w:rtl w:val="0"/>
        </w:rPr>
        <w:t>g) Zpracovat předávací protokol</w:t>
      </w:r>
    </w:p>
    <w:p>
      <w:pPr>
        <w:pStyle w:val="P28"/>
        <w:framePr w:w="3921" w:h="376" w:hRule="exact" w:wrap="none" w:vAnchor="page" w:hAnchor="margin" w:x="6800" w:y="54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1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5947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6614"/>
        <w:rPr>
          <w:rStyle w:val="C18"/>
          <w:rtl w:val="0"/>
        </w:rPr>
      </w:pPr>
      <w:r>
        <w:rPr>
          <w:rStyle w:val="C18"/>
          <w:rtl w:val="0"/>
        </w:rPr>
        <w:t>Opravy, údržba a ošetřování sportovních podlah</w:t>
      </w:r>
    </w:p>
    <w:p>
      <w:pPr>
        <w:pStyle w:val="P24"/>
        <w:framePr w:w="6713" w:h="376" w:hRule="exact" w:wrap="none" w:vAnchor="page" w:hAnchor="margin" w:x="45" w:y="70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1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0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1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a) Posoudit stav podlahy, rozpoznat vady a určit jejich příčinu</w:t>
      </w:r>
    </w:p>
    <w:p>
      <w:pPr>
        <w:pStyle w:val="P28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80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861"/>
        <w:rPr>
          <w:rStyle w:val="C13"/>
          <w:rtl w:val="0"/>
        </w:rPr>
      </w:pPr>
      <w:r>
        <w:rPr>
          <w:rStyle w:val="C13"/>
          <w:rtl w:val="0"/>
        </w:rPr>
        <w:t>b) Navrhnout technologii a pracovní postup opravy podlahy</w:t>
      </w:r>
    </w:p>
    <w:p>
      <w:pPr>
        <w:pStyle w:val="P30"/>
        <w:framePr w:w="3921" w:h="376" w:hRule="exact" w:wrap="none" w:vAnchor="page" w:hAnchor="margin" w:x="6800" w:y="780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86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1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238"/>
        <w:rPr>
          <w:rStyle w:val="C11"/>
          <w:rtl w:val="0"/>
        </w:rPr>
      </w:pPr>
      <w:r>
        <w:rPr>
          <w:rStyle w:val="C11"/>
          <w:rtl w:val="0"/>
        </w:rPr>
        <w:t>c) Navrhnout materiál pro opravu podlahy</w:t>
      </w:r>
    </w:p>
    <w:p>
      <w:pPr>
        <w:pStyle w:val="P28"/>
        <w:framePr w:w="3921" w:h="376" w:hRule="exact" w:wrap="none" w:vAnchor="page" w:hAnchor="margin" w:x="6800" w:y="81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23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55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14"/>
        <w:rPr>
          <w:rStyle w:val="C13"/>
          <w:rtl w:val="0"/>
        </w:rPr>
      </w:pPr>
      <w:r>
        <w:rPr>
          <w:rStyle w:val="C13"/>
          <w:rtl w:val="0"/>
        </w:rPr>
        <w:t>d) Navrhnout vhodný způsob údržby a ošetřování podlahy</w:t>
      </w:r>
    </w:p>
    <w:p>
      <w:pPr>
        <w:pStyle w:val="P30"/>
        <w:framePr w:w="3921" w:h="376" w:hRule="exact" w:wrap="none" w:vAnchor="page" w:hAnchor="margin" w:x="6800" w:y="855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1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9047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9714"/>
        <w:rPr>
          <w:rStyle w:val="C18"/>
          <w:rtl w:val="0"/>
        </w:rPr>
      </w:pPr>
      <w:r>
        <w:rPr>
          <w:rStyle w:val="C18"/>
          <w:rtl w:val="0"/>
        </w:rPr>
        <w:t>Nakládání s odpady při zhotovování sportovních podlah</w:t>
      </w:r>
    </w:p>
    <w:p>
      <w:pPr>
        <w:pStyle w:val="P24"/>
        <w:framePr w:w="6713" w:h="376" w:hRule="exact" w:wrap="none" w:vAnchor="page" w:hAnchor="margin" w:x="45" w:y="101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5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85"/>
        <w:rPr>
          <w:rStyle w:val="C11"/>
          <w:rtl w:val="0"/>
        </w:rPr>
      </w:pPr>
      <w:r>
        <w:rPr>
          <w:rStyle w:val="C11"/>
          <w:rtl w:val="0"/>
        </w:rPr>
        <w:t>a) Vysvětlit pojem „nebezpečná látka“, uvést nebezpečné látky používané v oboru</w:t>
      </w:r>
    </w:p>
    <w:p>
      <w:pPr>
        <w:pStyle w:val="P28"/>
        <w:framePr w:w="3921" w:h="607" w:hRule="exact" w:wrap="none" w:vAnchor="page" w:hAnchor="margin" w:x="6800" w:y="105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1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92"/>
        <w:rPr>
          <w:rStyle w:val="C13"/>
          <w:rtl w:val="0"/>
        </w:rPr>
      </w:pPr>
      <w:r>
        <w:rPr>
          <w:rStyle w:val="C13"/>
          <w:rtl w:val="0"/>
        </w:rPr>
        <w:t>b) Vysvětlit označování výrobků z hlediska nebezpečných látek</w:t>
      </w:r>
    </w:p>
    <w:p>
      <w:pPr>
        <w:pStyle w:val="P30"/>
        <w:framePr w:w="3921" w:h="376" w:hRule="exact" w:wrap="none" w:vAnchor="page" w:hAnchor="margin" w:x="6800" w:y="111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9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5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568"/>
        <w:rPr>
          <w:rStyle w:val="C11"/>
          <w:rtl w:val="0"/>
        </w:rPr>
      </w:pPr>
      <w:r>
        <w:rPr>
          <w:rStyle w:val="C11"/>
          <w:rtl w:val="0"/>
        </w:rPr>
        <w:t>c) Popsat způsoby nakládání s odpady při podlahářských pracích</w:t>
      </w:r>
    </w:p>
    <w:p>
      <w:pPr>
        <w:pStyle w:val="P28"/>
        <w:framePr w:w="3921" w:h="376" w:hRule="exact" w:wrap="none" w:vAnchor="page" w:hAnchor="margin" w:x="6800" w:y="115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56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88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945"/>
        <w:rPr>
          <w:rStyle w:val="C13"/>
          <w:rtl w:val="0"/>
        </w:rPr>
      </w:pPr>
      <w:r>
        <w:rPr>
          <w:rStyle w:val="C13"/>
          <w:rtl w:val="0"/>
        </w:rPr>
        <w:t>d) Připravit odpad k dalšímu zpracování</w:t>
      </w:r>
    </w:p>
    <w:p>
      <w:pPr>
        <w:pStyle w:val="P30"/>
        <w:framePr w:w="3921" w:h="376" w:hRule="exact" w:wrap="none" w:vAnchor="page" w:hAnchor="margin" w:x="6800" w:y="1188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94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2378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sportovních podlah, 29.10.2026 18:30:45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BOZP, PO a hygieny práce při zhotovování sportovních podlah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pravidla bezpečnosti práce při provádění podlah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pravidla bezpečnosti práce při práci s nářadím a stroji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zásady první pomoci na pracovišti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Popsat základní typy hasicích přístrojů a jejich použití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Používat osobní ochranné pracovní prostředky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8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07"/>
        <w:rPr>
          <w:rStyle w:val="C13"/>
          <w:rtl w:val="0"/>
        </w:rPr>
      </w:pPr>
      <w:r>
        <w:rPr>
          <w:rStyle w:val="C13"/>
          <w:rtl w:val="0"/>
        </w:rPr>
        <w:t xml:space="preserve">f) Dodržovat  pravidla práce s hořlavými látkami</w:t>
      </w:r>
    </w:p>
    <w:p>
      <w:pPr>
        <w:pStyle w:val="P30"/>
        <w:framePr w:w="3921" w:h="376" w:hRule="exact" w:wrap="none" w:vAnchor="page" w:hAnchor="margin" w:x="6800" w:y="48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2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83"/>
        <w:rPr>
          <w:rStyle w:val="C11"/>
          <w:rtl w:val="0"/>
        </w:rPr>
      </w:pPr>
      <w:r>
        <w:rPr>
          <w:rStyle w:val="C11"/>
          <w:rtl w:val="0"/>
        </w:rPr>
        <w:t>g) Dodržovat BOZP, PO a hygienu práce</w:t>
      </w:r>
    </w:p>
    <w:p>
      <w:pPr>
        <w:pStyle w:val="P28"/>
        <w:framePr w:w="3921" w:h="376" w:hRule="exact" w:wrap="none" w:vAnchor="page" w:hAnchor="margin" w:x="6800" w:y="52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5717"/>
        <w:rPr>
          <w:rStyle w:val="C23"/>
          <w:rtl w:val="0"/>
        </w:rPr>
      </w:pPr>
      <w:r>
        <w:rPr>
          <w:rStyle w:val="C23"/>
          <w:rtl w:val="0"/>
        </w:rPr>
        <w:t>Je třeba splnit všechna kritéria. Kritéria a), b), e), f) a g)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sportovních podlah, 29.10.2026 18:30:45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45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2016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76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249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4041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272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409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596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532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816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785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846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518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816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641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45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prace/podlahar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540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394" w:h="230" w:hRule="exact" w:wrap="none" w:vAnchor="page" w:hAnchor="margin" w:x="460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f0c9</w:t>
      </w:r>
      <w:r>
        <w:rPr>
          <w:rStyle w:val="C28"/>
          <w:rtl w:val="0"/>
        </w:rPr>
        <w:fldChar w:fldCharType="end"/>
      </w:r>
    </w:p>
    <w:p>
      <w:pPr>
        <w:pStyle w:val="P38"/>
        <w:framePr w:w="82" w:h="230" w:hRule="exact" w:wrap="none" w:vAnchor="page" w:hAnchor="margin" w:x="4987" w:y="4006"/>
        <w:rPr>
          <w:rStyle w:val="C27"/>
          <w:rtl w:val="0"/>
        </w:rPr>
      </w:pPr>
      <w:r>
        <w:rPr>
          <w:rStyle w:val="C27"/>
          <w:rtl w:val="0"/>
        </w:rPr>
        <w:t>)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83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92" w:y="447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737" w:y="4476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826" w:h="230" w:hRule="exact" w:wrap="none" w:vAnchor="page" w:hAnchor="margin" w:x="2558" w:y="4476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3446" w:y="4476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4555" w:y="4476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5606" w:y="447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82" w:h="230" w:hRule="exact" w:wrap="none" w:vAnchor="page" w:hAnchor="margin" w:x="6614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6758" w:y="447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7603" w:y="4476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505" w:h="230" w:hRule="exact" w:wrap="none" w:vAnchor="page" w:hAnchor="margin" w:x="8169" w:y="4476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93" w:h="230" w:hRule="exact" w:wrap="none" w:vAnchor="page" w:hAnchor="margin" w:x="8736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590" w:y="4476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82" w:h="230" w:hRule="exact" w:wrap="none" w:vAnchor="page" w:hAnchor="margin" w:x="9892" w:y="4476"/>
        <w:rPr>
          <w:rStyle w:val="C27"/>
          <w:rtl w:val="0"/>
        </w:rPr>
      </w:pPr>
      <w:r>
        <w:rPr>
          <w:rStyle w:val="C27"/>
          <w:rtl w:val="0"/>
        </w:rPr>
        <w:t>dohodě</w:t>
      </w:r>
    </w:p>
    <w:p>
      <w:pPr>
        <w:pStyle w:val="P38"/>
        <w:framePr w:w="116" w:h="230" w:hRule="exact" w:wrap="none" w:vAnchor="page" w:hAnchor="margin" w:x="10641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68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505" w:h="230" w:hRule="exact" w:wrap="none" w:vAnchor="page" w:hAnchor="margin" w:x="2102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69" w:h="230" w:hRule="exact" w:wrap="none" w:vAnchor="page" w:hAnchor="margin" w:x="2673" w:y="4707"/>
        <w:rPr>
          <w:rStyle w:val="C27"/>
          <w:rtl w:val="0"/>
        </w:rPr>
      </w:pPr>
      <w:r>
        <w:rPr>
          <w:rStyle w:val="C27"/>
          <w:rtl w:val="0"/>
        </w:rPr>
        <w:t>používat</w:t>
      </w:r>
    </w:p>
    <w:p>
      <w:pPr>
        <w:pStyle w:val="P38"/>
        <w:framePr w:w="615" w:h="230" w:hRule="exact" w:wrap="none" w:vAnchor="page" w:hAnchor="margin" w:x="3508" w:y="4707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461" w:h="230" w:hRule="exact" w:wrap="none" w:vAnchor="page" w:hAnchor="margin" w:x="4190" w:y="4707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581" w:h="230" w:hRule="exact" w:wrap="none" w:vAnchor="page" w:hAnchor="margin" w:x="4718" w:y="4707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536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5563" w:y="470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17" w:h="230" w:hRule="exact" w:wrap="none" w:vAnchor="page" w:hAnchor="margin" w:x="6412" w:y="4707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1090" w:h="230" w:hRule="exact" w:wrap="none" w:vAnchor="page" w:hAnchor="margin" w:x="7296" w:y="4707"/>
        <w:rPr>
          <w:rStyle w:val="C27"/>
          <w:rtl w:val="0"/>
        </w:rPr>
      </w:pPr>
      <w:r>
        <w:rPr>
          <w:rStyle w:val="C27"/>
          <w:rtl w:val="0"/>
        </w:rPr>
        <w:t>odpovídající</w:t>
      </w:r>
    </w:p>
    <w:p>
      <w:pPr>
        <w:pStyle w:val="P38"/>
        <w:framePr w:w="1114" w:h="230" w:hRule="exact" w:wrap="none" w:vAnchor="page" w:hAnchor="margin" w:x="8452" w:y="4707"/>
        <w:rPr>
          <w:rStyle w:val="C27"/>
          <w:rtl w:val="0"/>
        </w:rPr>
      </w:pPr>
      <w:r>
        <w:rPr>
          <w:rStyle w:val="C27"/>
          <w:rtl w:val="0"/>
        </w:rPr>
        <w:t>prováděným</w:t>
      </w:r>
    </w:p>
    <w:p>
      <w:pPr>
        <w:pStyle w:val="P38"/>
        <w:framePr w:w="927" w:h="230" w:hRule="exact" w:wrap="none" w:vAnchor="page" w:hAnchor="margin" w:x="9633" w:y="4707"/>
        <w:rPr>
          <w:rStyle w:val="C27"/>
          <w:rtl w:val="0"/>
        </w:rPr>
      </w:pPr>
      <w:r>
        <w:rPr>
          <w:rStyle w:val="C27"/>
          <w:rtl w:val="0"/>
        </w:rPr>
        <w:t>činnostem</w:t>
      </w:r>
    </w:p>
    <w:p>
      <w:pPr>
        <w:pStyle w:val="P38"/>
        <w:framePr w:w="130" w:h="230" w:hRule="exact" w:wrap="none" w:vAnchor="page" w:hAnchor="margin" w:x="10627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48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požadavkům</w:t>
      </w:r>
    </w:p>
    <w:p>
      <w:pPr>
        <w:pStyle w:val="P38"/>
        <w:framePr w:w="615" w:h="230" w:hRule="exact" w:wrap="none" w:vAnchor="page" w:hAnchor="margin" w:x="1219" w:y="4937"/>
        <w:rPr>
          <w:rStyle w:val="C27"/>
          <w:rtl w:val="0"/>
        </w:rPr>
      </w:pPr>
      <w:r>
        <w:rPr>
          <w:rStyle w:val="C27"/>
          <w:rtl w:val="0"/>
        </w:rPr>
        <w:t>BOZP.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0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0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0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40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40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40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40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40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40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40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63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638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63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638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638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6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63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63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6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63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638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63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6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638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6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6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6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6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3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3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3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7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5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57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57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57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57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57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57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57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57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57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0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0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0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0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0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0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0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0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0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27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27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2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2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27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27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27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27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50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50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50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5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5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50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50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5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50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50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50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50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50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73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73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73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73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73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73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73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73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73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73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73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73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2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43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43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43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43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43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43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43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43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43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43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43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43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43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4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43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6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667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66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66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667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667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667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66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66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66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667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66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66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667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66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89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89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89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8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89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89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89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89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89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89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89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8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89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89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89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89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1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12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12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12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12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12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12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12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12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12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12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12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12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12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12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358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358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35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358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35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358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358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358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358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358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35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358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358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58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58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5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58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58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58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58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82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5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05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059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0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059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059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2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52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52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52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52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52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52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52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52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5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52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52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52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52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52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75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75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75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75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75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7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75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75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23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1230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241" w:h="230" w:hRule="exact" w:wrap="none" w:vAnchor="page" w:hAnchor="margin" w:x="2899" w:y="11230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1057" w:h="230" w:hRule="exact" w:wrap="none" w:vAnchor="page" w:hAnchor="margin" w:x="3182" w:y="11230"/>
        <w:rPr>
          <w:rStyle w:val="C26"/>
          <w:rtl w:val="0"/>
        </w:rPr>
      </w:pPr>
      <w:r>
        <w:rPr>
          <w:rStyle w:val="C26"/>
          <w:rtl w:val="0"/>
        </w:rPr>
        <w:t>stavebních</w:t>
      </w:r>
    </w:p>
    <w:p>
      <w:pPr>
        <w:pStyle w:val="P37"/>
        <w:framePr w:w="994" w:h="230" w:hRule="exact" w:wrap="none" w:vAnchor="page" w:hAnchor="margin" w:x="4281" w:y="11230"/>
        <w:rPr>
          <w:rStyle w:val="C26"/>
          <w:rtl w:val="0"/>
        </w:rPr>
      </w:pPr>
      <w:r>
        <w:rPr>
          <w:rStyle w:val="C26"/>
          <w:rtl w:val="0"/>
        </w:rPr>
        <w:t>výkresech</w:t>
      </w:r>
    </w:p>
    <w:p>
      <w:pPr>
        <w:pStyle w:val="P37"/>
        <w:framePr w:w="130" w:h="230" w:hRule="exact" w:wrap="none" w:vAnchor="page" w:hAnchor="margin" w:x="5318" w:y="1123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11" w:h="230" w:hRule="exact" w:wrap="none" w:vAnchor="page" w:hAnchor="margin" w:x="5491" w:y="11230"/>
        <w:rPr>
          <w:rStyle w:val="C26"/>
          <w:rtl w:val="0"/>
        </w:rPr>
      </w:pPr>
      <w:r>
        <w:rPr>
          <w:rStyle w:val="C26"/>
          <w:rtl w:val="0"/>
        </w:rPr>
        <w:t>dokumentaci;</w:t>
      </w:r>
    </w:p>
    <w:p>
      <w:pPr>
        <w:pStyle w:val="P37"/>
        <w:framePr w:w="481" w:h="230" w:hRule="exact" w:wrap="none" w:vAnchor="page" w:hAnchor="margin" w:x="6844" w:y="11230"/>
        <w:rPr>
          <w:rStyle w:val="C26"/>
          <w:rtl w:val="0"/>
        </w:rPr>
      </w:pPr>
      <w:r>
        <w:rPr>
          <w:rStyle w:val="C26"/>
          <w:rtl w:val="0"/>
        </w:rPr>
        <w:t>čtení</w:t>
      </w:r>
    </w:p>
    <w:p>
      <w:pPr>
        <w:pStyle w:val="P37"/>
        <w:framePr w:w="1191" w:h="230" w:hRule="exact" w:wrap="none" w:vAnchor="page" w:hAnchor="margin" w:x="7368" w:y="11230"/>
        <w:rPr>
          <w:rStyle w:val="C26"/>
          <w:rtl w:val="0"/>
        </w:rPr>
      </w:pPr>
      <w:r>
        <w:rPr>
          <w:rStyle w:val="C26"/>
          <w:rtl w:val="0"/>
        </w:rPr>
        <w:t>prováděcích</w:t>
      </w:r>
    </w:p>
    <w:p>
      <w:pPr>
        <w:pStyle w:val="P37"/>
        <w:framePr w:w="769" w:h="230" w:hRule="exact" w:wrap="none" w:vAnchor="page" w:hAnchor="margin" w:x="8601" w:y="11230"/>
        <w:rPr>
          <w:rStyle w:val="C26"/>
          <w:rtl w:val="0"/>
        </w:rPr>
      </w:pPr>
      <w:r>
        <w:rPr>
          <w:rStyle w:val="C26"/>
          <w:rtl w:val="0"/>
        </w:rPr>
        <w:t>výkresů</w:t>
      </w:r>
    </w:p>
    <w:p>
      <w:pPr>
        <w:pStyle w:val="P37"/>
        <w:framePr w:w="673" w:h="230" w:hRule="exact" w:wrap="none" w:vAnchor="page" w:hAnchor="margin" w:x="9412" w:y="11230"/>
        <w:rPr>
          <w:rStyle w:val="C26"/>
          <w:rtl w:val="0"/>
        </w:rPr>
      </w:pPr>
      <w:r>
        <w:rPr>
          <w:rStyle w:val="C26"/>
          <w:rtl w:val="0"/>
        </w:rPr>
        <w:t>podlah</w:t>
      </w:r>
    </w:p>
    <w:p>
      <w:pPr>
        <w:pStyle w:val="P38"/>
        <w:framePr w:w="817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7" w:y="1146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142" w:y="114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1992" w:y="11465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284" w:h="230" w:hRule="exact" w:wrap="none" w:vAnchor="page" w:hAnchor="margin" w:x="2702" w:y="1146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15" w:h="230" w:hRule="exact" w:wrap="none" w:vAnchor="page" w:hAnchor="margin" w:x="3038" w:y="1146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24" w:h="230" w:hRule="exact" w:wrap="none" w:vAnchor="page" w:hAnchor="margin" w:x="3710" w:y="11465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1037" w:h="230" w:hRule="exact" w:wrap="none" w:vAnchor="page" w:hAnchor="margin" w:x="4886" w:y="11465"/>
        <w:rPr>
          <w:rStyle w:val="C27"/>
          <w:rtl w:val="0"/>
        </w:rPr>
      </w:pPr>
      <w:r>
        <w:rPr>
          <w:rStyle w:val="C27"/>
          <w:rtl w:val="0"/>
        </w:rPr>
        <w:t>jednoduchý</w:t>
      </w:r>
    </w:p>
    <w:p>
      <w:pPr>
        <w:pStyle w:val="P38"/>
        <w:framePr w:w="845" w:h="230" w:hRule="exact" w:wrap="none" w:vAnchor="page" w:hAnchor="margin" w:x="5976" w:y="11465"/>
        <w:rPr>
          <w:rStyle w:val="C27"/>
          <w:rtl w:val="0"/>
        </w:rPr>
      </w:pPr>
      <w:r>
        <w:rPr>
          <w:rStyle w:val="C27"/>
          <w:rtl w:val="0"/>
        </w:rPr>
        <w:t>technický</w:t>
      </w:r>
    </w:p>
    <w:p>
      <w:pPr>
        <w:pStyle w:val="P38"/>
        <w:framePr w:w="461" w:h="230" w:hRule="exact" w:wrap="none" w:vAnchor="page" w:hAnchor="margin" w:x="6878" w:y="11465"/>
        <w:rPr>
          <w:rStyle w:val="C27"/>
          <w:rtl w:val="0"/>
        </w:rPr>
      </w:pPr>
      <w:r>
        <w:rPr>
          <w:rStyle w:val="C27"/>
          <w:rtl w:val="0"/>
        </w:rPr>
        <w:t>náčrt</w:t>
      </w:r>
    </w:p>
    <w:p>
      <w:pPr>
        <w:pStyle w:val="P38"/>
        <w:framePr w:w="716" w:h="230" w:hRule="exact" w:wrap="none" w:vAnchor="page" w:hAnchor="margin" w:x="7392" w:y="11465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38"/>
        <w:framePr w:w="82" w:h="230" w:hRule="exact" w:wrap="none" w:vAnchor="page" w:hAnchor="margin" w:x="8160" w:y="1146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06" w:h="230" w:hRule="exact" w:wrap="none" w:vAnchor="page" w:hAnchor="margin" w:x="8299" w:y="11465"/>
        <w:rPr>
          <w:rStyle w:val="C27"/>
          <w:rtl w:val="0"/>
        </w:rPr>
      </w:pPr>
      <w:r>
        <w:rPr>
          <w:rStyle w:val="C27"/>
          <w:rtl w:val="0"/>
        </w:rPr>
        <w:t>skladbu</w:t>
      </w:r>
    </w:p>
    <w:p>
      <w:pPr>
        <w:pStyle w:val="P38"/>
        <w:framePr w:w="1138" w:h="230" w:hRule="exact" w:wrap="none" w:vAnchor="page" w:hAnchor="margin" w:x="9057" w:y="11465"/>
        <w:rPr>
          <w:rStyle w:val="C27"/>
          <w:rtl w:val="0"/>
        </w:rPr>
      </w:pPr>
      <w:r>
        <w:rPr>
          <w:rStyle w:val="C27"/>
          <w:rtl w:val="0"/>
        </w:rPr>
        <w:t>podlahových</w:t>
      </w:r>
    </w:p>
    <w:p>
      <w:pPr>
        <w:pStyle w:val="P38"/>
        <w:framePr w:w="505" w:h="230" w:hRule="exact" w:wrap="none" w:vAnchor="page" w:hAnchor="margin" w:x="10252" w:y="11465"/>
        <w:rPr>
          <w:rStyle w:val="C27"/>
          <w:rtl w:val="0"/>
        </w:rPr>
      </w:pPr>
      <w:r>
        <w:rPr>
          <w:rStyle w:val="C27"/>
          <w:rtl w:val="0"/>
        </w:rPr>
        <w:t>prvků</w:t>
      </w:r>
    </w:p>
    <w:p>
      <w:pPr>
        <w:pStyle w:val="P38"/>
        <w:framePr w:w="961" w:h="230" w:hRule="exact" w:wrap="none" w:vAnchor="page" w:hAnchor="margin" w:x="28" w:y="11695"/>
        <w:rPr>
          <w:rStyle w:val="C27"/>
          <w:rtl w:val="0"/>
        </w:rPr>
      </w:pPr>
      <w:r>
        <w:rPr>
          <w:rStyle w:val="C27"/>
          <w:rtl w:val="0"/>
        </w:rPr>
        <w:t>(kladečský</w:t>
      </w:r>
    </w:p>
    <w:p>
      <w:pPr>
        <w:pStyle w:val="P38"/>
        <w:framePr w:w="514" w:h="230" w:hRule="exact" w:wrap="none" w:vAnchor="page" w:hAnchor="margin" w:x="1032" w:y="11695"/>
        <w:rPr>
          <w:rStyle w:val="C27"/>
          <w:rtl w:val="0"/>
        </w:rPr>
      </w:pPr>
      <w:r>
        <w:rPr>
          <w:rStyle w:val="C27"/>
          <w:rtl w:val="0"/>
        </w:rPr>
        <w:t>plán),</w:t>
      </w:r>
    </w:p>
    <w:p>
      <w:pPr>
        <w:pStyle w:val="P38"/>
        <w:framePr w:w="505" w:h="230" w:hRule="exact" w:wrap="none" w:vAnchor="page" w:hAnchor="margin" w:x="1588" w:y="11695"/>
        <w:rPr>
          <w:rStyle w:val="C27"/>
          <w:rtl w:val="0"/>
        </w:rPr>
      </w:pPr>
      <w:r>
        <w:rPr>
          <w:rStyle w:val="C27"/>
          <w:rtl w:val="0"/>
        </w:rPr>
        <w:t>svislý</w:t>
      </w:r>
    </w:p>
    <w:p>
      <w:pPr>
        <w:pStyle w:val="P38"/>
        <w:framePr w:w="293" w:h="230" w:hRule="exact" w:wrap="none" w:vAnchor="page" w:hAnchor="margin" w:x="2136" w:y="11695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893" w:h="230" w:hRule="exact" w:wrap="none" w:vAnchor="page" w:hAnchor="margin" w:x="2472" w:y="11695"/>
        <w:rPr>
          <w:rStyle w:val="C27"/>
          <w:rtl w:val="0"/>
        </w:rPr>
      </w:pPr>
      <w:r>
        <w:rPr>
          <w:rStyle w:val="C27"/>
          <w:rtl w:val="0"/>
        </w:rPr>
        <w:t>podlahou,</w:t>
      </w:r>
    </w:p>
    <w:p>
      <w:pPr>
        <w:pStyle w:val="P38"/>
        <w:framePr w:w="783" w:h="230" w:hRule="exact" w:wrap="none" w:vAnchor="page" w:hAnchor="margin" w:x="3408" w:y="11695"/>
        <w:rPr>
          <w:rStyle w:val="C27"/>
          <w:rtl w:val="0"/>
        </w:rPr>
      </w:pPr>
      <w:r>
        <w:rPr>
          <w:rStyle w:val="C27"/>
          <w:rtl w:val="0"/>
        </w:rPr>
        <w:t>napojení</w:t>
      </w:r>
    </w:p>
    <w:p>
      <w:pPr>
        <w:pStyle w:val="P38"/>
        <w:framePr w:w="241" w:h="230" w:hRule="exact" w:wrap="none" w:vAnchor="page" w:hAnchor="margin" w:x="4233" w:y="1169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4516" w:y="11695"/>
        <w:rPr>
          <w:rStyle w:val="C27"/>
          <w:rtl w:val="0"/>
        </w:rPr>
      </w:pPr>
      <w:r>
        <w:rPr>
          <w:rStyle w:val="C27"/>
          <w:rtl w:val="0"/>
        </w:rPr>
        <w:t>okolní</w:t>
      </w:r>
    </w:p>
    <w:p>
      <w:pPr>
        <w:pStyle w:val="P38"/>
        <w:framePr w:w="1037" w:h="230" w:hRule="exact" w:wrap="none" w:vAnchor="page" w:hAnchor="margin" w:x="5107" w:y="11695"/>
        <w:rPr>
          <w:rStyle w:val="C27"/>
          <w:rtl w:val="0"/>
        </w:rPr>
      </w:pPr>
      <w:r>
        <w:rPr>
          <w:rStyle w:val="C27"/>
          <w:rtl w:val="0"/>
        </w:rPr>
        <w:t>konstrukce.</w:t>
      </w:r>
    </w:p>
    <w:p>
      <w:pPr>
        <w:pStyle w:val="P38"/>
        <w:framePr w:w="73" w:h="230" w:hRule="exact" w:wrap="none" w:vAnchor="page" w:hAnchor="margin" w:x="28" w:y="119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83" w:y="1216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58" w:y="12166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572" w:h="230" w:hRule="exact" w:wrap="none" w:vAnchor="page" w:hAnchor="margin" w:x="3120" w:y="12166"/>
        <w:rPr>
          <w:rStyle w:val="C26"/>
          <w:rtl w:val="0"/>
        </w:rPr>
      </w:pPr>
      <w:r>
        <w:rPr>
          <w:rStyle w:val="C26"/>
          <w:rtl w:val="0"/>
        </w:rPr>
        <w:t>BOZP</w:t>
      </w:r>
    </w:p>
    <w:p>
      <w:pPr>
        <w:pStyle w:val="P37"/>
        <w:framePr w:w="130" w:h="230" w:hRule="exact" w:wrap="none" w:vAnchor="page" w:hAnchor="margin" w:x="3753" w:y="1216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303" w:h="230" w:hRule="exact" w:wrap="none" w:vAnchor="page" w:hAnchor="margin" w:x="3945" w:y="12166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274" w:h="230" w:hRule="exact" w:wrap="none" w:vAnchor="page" w:hAnchor="margin" w:x="4310" w:y="12166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181" w:h="230" w:hRule="exact" w:wrap="none" w:vAnchor="page" w:hAnchor="margin" w:x="4651" w:y="12166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157" w:h="230" w:hRule="exact" w:wrap="none" w:vAnchor="page" w:hAnchor="margin" w:x="5894" w:y="12166"/>
        <w:rPr>
          <w:rStyle w:val="C26"/>
          <w:rtl w:val="0"/>
        </w:rPr>
      </w:pPr>
      <w:r>
        <w:rPr>
          <w:rStyle w:val="C26"/>
          <w:rtl w:val="0"/>
        </w:rPr>
        <w:t>sportovních</w:t>
      </w:r>
    </w:p>
    <w:p>
      <w:pPr>
        <w:pStyle w:val="P37"/>
        <w:framePr w:w="673" w:h="230" w:hRule="exact" w:wrap="none" w:vAnchor="page" w:hAnchor="margin" w:x="7113" w:y="12166"/>
        <w:rPr>
          <w:rStyle w:val="C26"/>
          <w:rtl w:val="0"/>
        </w:rPr>
      </w:pPr>
      <w:r>
        <w:rPr>
          <w:rStyle w:val="C26"/>
          <w:rtl w:val="0"/>
        </w:rPr>
        <w:t>podlah</w:t>
      </w:r>
    </w:p>
    <w:p>
      <w:pPr>
        <w:pStyle w:val="P38"/>
        <w:framePr w:w="461" w:h="230" w:hRule="exact" w:wrap="none" w:vAnchor="page" w:hAnchor="margin" w:x="7848" w:y="1216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46" w:h="230" w:hRule="exact" w:wrap="none" w:vAnchor="page" w:hAnchor="margin" w:x="8371" w:y="12166"/>
        <w:rPr>
          <w:rStyle w:val="C27"/>
          <w:rtl w:val="0"/>
        </w:rPr>
      </w:pPr>
      <w:r>
        <w:rPr>
          <w:rStyle w:val="C27"/>
          <w:rtl w:val="0"/>
        </w:rPr>
        <w:t>ověřováno</w:t>
      </w:r>
    </w:p>
    <w:p>
      <w:pPr>
        <w:pStyle w:val="P38"/>
        <w:framePr w:w="116" w:h="230" w:hRule="exact" w:wrap="none" w:vAnchor="page" w:hAnchor="margin" w:x="9379" w:y="121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9556" w:y="1216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10372" w:y="12166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28" w:y="1239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26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28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286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12867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256" w:y="12867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3369" w:y="128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85" w:y="12867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99" w:y="12867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88" w:y="12867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759" w:h="230" w:hRule="exact" w:wrap="none" w:vAnchor="page" w:hAnchor="margin" w:x="6225" w:y="12867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057" w:h="230" w:hRule="exact" w:wrap="none" w:vAnchor="page" w:hAnchor="margin" w:x="7027" w:y="12867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26" w:y="12867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750" w:y="128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923" w:y="12867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748" w:y="12867"/>
        <w:rPr>
          <w:rStyle w:val="C27"/>
          <w:rtl w:val="0"/>
        </w:rPr>
      </w:pPr>
      <w:r>
        <w:rPr>
          <w:rStyle w:val="C27"/>
          <w:rtl w:val="0"/>
        </w:rPr>
        <w:t>předpisů:</w:t>
      </w:r>
    </w:p>
    <w:p>
      <w:pPr>
        <w:pStyle w:val="P38"/>
        <w:framePr w:w="927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998" w:y="13102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40"/>
        <w:framePr w:w="375" w:h="245" w:hRule="exact" w:wrap="none" w:vAnchor="page" w:hAnchor="margin" w:x="28" w:y="1333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335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3351"/>
        <w:rPr>
          <w:rStyle w:val="C27"/>
          <w:rtl w:val="0"/>
        </w:rPr>
      </w:pPr>
      <w:r>
        <w:rPr>
          <w:rStyle w:val="C27"/>
          <w:rtl w:val="0"/>
        </w:rPr>
        <w:t>74</w:t>
      </w:r>
    </w:p>
    <w:p>
      <w:pPr>
        <w:pStyle w:val="P38"/>
        <w:framePr w:w="461" w:h="230" w:hRule="exact" w:wrap="none" w:vAnchor="page" w:hAnchor="margin" w:x="1152" w:y="13351"/>
        <w:rPr>
          <w:rStyle w:val="C27"/>
          <w:rtl w:val="0"/>
        </w:rPr>
      </w:pPr>
      <w:r>
        <w:rPr>
          <w:rStyle w:val="C27"/>
          <w:rtl w:val="0"/>
        </w:rPr>
        <w:t>4505</w:t>
      </w:r>
    </w:p>
    <w:p>
      <w:pPr>
        <w:pStyle w:val="P38"/>
        <w:framePr w:w="735" w:h="230" w:hRule="exact" w:wrap="none" w:vAnchor="page" w:hAnchor="margin" w:x="1656" w:y="13351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38"/>
        <w:framePr w:w="82" w:h="230" w:hRule="exact" w:wrap="none" w:vAnchor="page" w:hAnchor="margin" w:x="2433" w:y="1335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50" w:h="230" w:hRule="exact" w:wrap="none" w:vAnchor="page" w:hAnchor="margin" w:x="2558" w:y="13351"/>
        <w:rPr>
          <w:rStyle w:val="C27"/>
          <w:rtl w:val="0"/>
        </w:rPr>
      </w:pPr>
      <w:r>
        <w:rPr>
          <w:rStyle w:val="C27"/>
          <w:rtl w:val="0"/>
        </w:rPr>
        <w:t>Společná</w:t>
      </w:r>
    </w:p>
    <w:p>
      <w:pPr>
        <w:pStyle w:val="P38"/>
        <w:framePr w:w="994" w:h="230" w:hRule="exact" w:wrap="none" w:vAnchor="page" w:hAnchor="margin" w:x="3451" w:y="13351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591" w:h="230" w:hRule="exact" w:wrap="none" w:vAnchor="page" w:hAnchor="margin" w:x="28" w:y="13587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26" w:h="230" w:hRule="exact" w:wrap="none" w:vAnchor="page" w:hAnchor="margin" w:x="662" w:y="13587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0"/>
        <w:framePr w:w="375" w:h="245" w:hRule="exact" w:wrap="none" w:vAnchor="page" w:hAnchor="margin" w:x="28" w:y="1382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13836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850" w:h="230" w:hRule="exact" w:wrap="none" w:vAnchor="page" w:hAnchor="margin" w:x="1003" w:y="13836"/>
        <w:rPr>
          <w:rStyle w:val="C27"/>
          <w:rtl w:val="0"/>
        </w:rPr>
      </w:pPr>
      <w:r>
        <w:rPr>
          <w:rStyle w:val="C27"/>
          <w:rtl w:val="0"/>
        </w:rPr>
        <w:t>541/2020</w:t>
      </w:r>
    </w:p>
    <w:p>
      <w:pPr>
        <w:pStyle w:val="P38"/>
        <w:framePr w:w="370" w:h="230" w:hRule="exact" w:wrap="none" w:vAnchor="page" w:hAnchor="margin" w:x="1896" w:y="13836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08" w:y="1383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93" w:h="230" w:hRule="exact" w:wrap="none" w:vAnchor="page" w:hAnchor="margin" w:x="2481" w:y="13836"/>
        <w:rPr>
          <w:rStyle w:val="C27"/>
          <w:rtl w:val="0"/>
        </w:rPr>
      </w:pPr>
      <w:r>
        <w:rPr>
          <w:rStyle w:val="C27"/>
          <w:rtl w:val="0"/>
        </w:rPr>
        <w:t>odpadech</w:t>
      </w:r>
    </w:p>
    <w:p>
      <w:pPr>
        <w:pStyle w:val="P38"/>
        <w:framePr w:w="226" w:h="230" w:hRule="exact" w:wrap="none" w:vAnchor="page" w:hAnchor="margin" w:x="3417" w:y="1383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686" w:y="13836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233" w:y="13836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246" w:y="13836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0"/>
        <w:framePr w:w="375" w:h="245" w:hRule="exact" w:wrap="none" w:vAnchor="page" w:hAnchor="margin" w:x="28" w:y="1407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388" w:y="14086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1257" w:y="1408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473" w:y="14086"/>
        <w:rPr>
          <w:rStyle w:val="C27"/>
          <w:rtl w:val="0"/>
        </w:rPr>
      </w:pPr>
      <w:r>
        <w:rPr>
          <w:rStyle w:val="C27"/>
          <w:rtl w:val="0"/>
        </w:rPr>
        <w:t>383/2001</w:t>
      </w:r>
    </w:p>
    <w:p>
      <w:pPr>
        <w:pStyle w:val="P38"/>
        <w:framePr w:w="370" w:h="230" w:hRule="exact" w:wrap="none" w:vAnchor="page" w:hAnchor="margin" w:x="2366" w:y="14086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779" w:y="1408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35" w:h="230" w:hRule="exact" w:wrap="none" w:vAnchor="page" w:hAnchor="margin" w:x="2952" w:y="14086"/>
        <w:rPr>
          <w:rStyle w:val="C27"/>
          <w:rtl w:val="0"/>
        </w:rPr>
      </w:pPr>
      <w:r>
        <w:rPr>
          <w:rStyle w:val="C27"/>
          <w:rtl w:val="0"/>
        </w:rPr>
        <w:t>podrobnostech</w:t>
      </w:r>
    </w:p>
    <w:p>
      <w:pPr>
        <w:pStyle w:val="P38"/>
        <w:framePr w:w="879" w:h="230" w:hRule="exact" w:wrap="none" w:vAnchor="page" w:hAnchor="margin" w:x="4329" w:y="14086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5251" w:y="140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25" w:h="230" w:hRule="exact" w:wrap="none" w:vAnchor="page" w:hAnchor="margin" w:x="5409" w:y="14086"/>
        <w:rPr>
          <w:rStyle w:val="C27"/>
          <w:rtl w:val="0"/>
        </w:rPr>
      </w:pPr>
      <w:r>
        <w:rPr>
          <w:rStyle w:val="C27"/>
          <w:rtl w:val="0"/>
        </w:rPr>
        <w:t>odpady,</w:t>
      </w:r>
    </w:p>
    <w:p>
      <w:pPr>
        <w:pStyle w:val="P38"/>
        <w:framePr w:w="226" w:h="230" w:hRule="exact" w:wrap="none" w:vAnchor="page" w:hAnchor="margin" w:x="6177" w:y="1408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6446" w:y="14086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6993" w:y="14086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8006" w:y="14086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73" w:h="230" w:hRule="exact" w:wrap="none" w:vAnchor="page" w:hAnchor="margin" w:x="28" w:y="143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14556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993" w:y="1455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171" w:y="14556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198" w:y="14556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06" w:h="230" w:hRule="exact" w:wrap="none" w:vAnchor="page" w:hAnchor="margin" w:x="3139" w:y="14556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3907" w:y="1455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214" w:y="1455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5169" w:y="14556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946" w:h="230" w:hRule="exact" w:wrap="none" w:vAnchor="page" w:hAnchor="margin" w:x="5788" w:y="14556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6801" w:y="1455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7036" w:y="14556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802" w:h="230" w:hRule="exact" w:wrap="none" w:vAnchor="page" w:hAnchor="margin" w:x="7924" w:y="14556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72" w:h="230" w:hRule="exact" w:wrap="none" w:vAnchor="page" w:hAnchor="margin" w:x="8793" w:y="14556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615" w:h="230" w:hRule="exact" w:wrap="none" w:vAnchor="page" w:hAnchor="margin" w:x="9427" w:y="14556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649" w:h="230" w:hRule="exact" w:wrap="none" w:vAnchor="page" w:hAnchor="margin" w:x="10108" w:y="14556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505" w:h="230" w:hRule="exact" w:wrap="none" w:vAnchor="page" w:hAnchor="margin" w:x="28" w:y="14787"/>
        <w:rPr>
          <w:rStyle w:val="C27"/>
          <w:rtl w:val="0"/>
        </w:rPr>
      </w:pPr>
      <w:r>
        <w:rPr>
          <w:rStyle w:val="C27"/>
          <w:rtl w:val="0"/>
        </w:rPr>
        <w:t>osob.</w:t>
      </w:r>
    </w:p>
    <w:p>
      <w:pPr>
        <w:pStyle w:val="P38"/>
        <w:framePr w:w="893" w:h="230" w:hRule="exact" w:wrap="none" w:vAnchor="page" w:hAnchor="margin" w:x="576" w:y="14787"/>
        <w:rPr>
          <w:rStyle w:val="C27"/>
          <w:rtl w:val="0"/>
        </w:rPr>
      </w:pPr>
      <w:r>
        <w:rPr>
          <w:rStyle w:val="C27"/>
          <w:rtl w:val="0"/>
        </w:rPr>
        <w:t>Postačuje</w:t>
      </w:r>
    </w:p>
    <w:p>
      <w:pPr>
        <w:pStyle w:val="P38"/>
        <w:framePr w:w="505" w:h="230" w:hRule="exact" w:wrap="none" w:vAnchor="page" w:hAnchor="margin" w:x="1512" w:y="14787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615" w:h="230" w:hRule="exact" w:wrap="none" w:vAnchor="page" w:hAnchor="margin" w:x="2059" w:y="1478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2716" w:y="1478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82" w:h="230" w:hRule="exact" w:wrap="none" w:vAnchor="page" w:hAnchor="margin" w:x="3220" w:y="14787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913" w:h="230" w:hRule="exact" w:wrap="none" w:vAnchor="page" w:hAnchor="margin" w:x="3945" w:y="14787"/>
        <w:rPr>
          <w:rStyle w:val="C27"/>
          <w:rtl w:val="0"/>
        </w:rPr>
      </w:pPr>
      <w:r>
        <w:rPr>
          <w:rStyle w:val="C27"/>
          <w:rtl w:val="0"/>
        </w:rPr>
        <w:t>asistenční</w:t>
      </w:r>
    </w:p>
    <w:p>
      <w:pPr>
        <w:pStyle w:val="P38"/>
        <w:framePr w:w="514" w:h="230" w:hRule="exact" w:wrap="none" w:vAnchor="page" w:hAnchor="margin" w:x="4900" w:y="14787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692" w:h="230" w:hRule="exact" w:wrap="none" w:vAnchor="page" w:hAnchor="margin" w:x="5457" w:y="14787"/>
        <w:rPr>
          <w:rStyle w:val="C27"/>
          <w:rtl w:val="0"/>
        </w:rPr>
      </w:pPr>
      <w:r>
        <w:rPr>
          <w:rStyle w:val="C27"/>
          <w:rtl w:val="0"/>
        </w:rPr>
        <w:t>(řezání,</w:t>
      </w:r>
    </w:p>
    <w:p>
      <w:pPr>
        <w:pStyle w:val="P38"/>
        <w:framePr w:w="1105" w:h="230" w:hRule="exact" w:wrap="none" w:vAnchor="page" w:hAnchor="margin" w:x="6192" w:y="14787"/>
        <w:rPr>
          <w:rStyle w:val="C27"/>
          <w:rtl w:val="0"/>
        </w:rPr>
      </w:pPr>
      <w:r>
        <w:rPr>
          <w:rStyle w:val="C27"/>
          <w:rtl w:val="0"/>
        </w:rPr>
        <w:t>zarovnávání</w:t>
      </w:r>
    </w:p>
    <w:p>
      <w:pPr>
        <w:pStyle w:val="P38"/>
        <w:framePr w:w="639" w:h="230" w:hRule="exact" w:wrap="none" w:vAnchor="page" w:hAnchor="margin" w:x="7339" w:y="14787"/>
        <w:rPr>
          <w:rStyle w:val="C27"/>
          <w:rtl w:val="0"/>
        </w:rPr>
      </w:pPr>
      <w:r>
        <w:rPr>
          <w:rStyle w:val="C27"/>
          <w:rtl w:val="0"/>
        </w:rPr>
        <w:t>apod.).</w:t>
      </w:r>
    </w:p>
    <w:p>
      <w:pPr>
        <w:pStyle w:val="P38"/>
        <w:framePr w:w="73" w:h="230" w:hRule="exact" w:wrap="none" w:vAnchor="page" w:hAnchor="margin" w:x="28" w:y="1502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525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525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525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525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525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525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525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525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5257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525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525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525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525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548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548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54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548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548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548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548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548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548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548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548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548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548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548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sportovních podlah, 29.10.2026 18:30:45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50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50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9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2154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2154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2154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215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2154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2154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2154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2154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2154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215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215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21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38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238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23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238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238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238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23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238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238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238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238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23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238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238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238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23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61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551" w:hRule="exact" w:wrap="none" w:vAnchor="page" w:hAnchor="margin" w:x="0" w:y="388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88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42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42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2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422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422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42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2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422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422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42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7" w:hRule="exact" w:wrap="none" w:vAnchor="page" w:hAnchor="margin" w:x="0" w:y="766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66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7" w:hRule="exact" w:wrap="none" w:vAnchor="page" w:hAnchor="margin" w:x="0" w:y="8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747" w:hRule="exact" w:wrap="none" w:vAnchor="page" w:hAnchor="margin" w:x="0" w:y="8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7" w:hRule="exact" w:wrap="none" w:vAnchor="page" w:hAnchor="margin" w:x="0" w:y="8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7" w:hRule="exact" w:wrap="none" w:vAnchor="page" w:hAnchor="margin" w:x="0" w:y="8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7" w:hRule="exact" w:wrap="none" w:vAnchor="page" w:hAnchor="margin" w:x="0" w:y="8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sportovních podlah, 29.10.2026 18:30:45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00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45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45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podlahář a nejméně 5 let odborné praxe v povolání podlahář v oblasti pokládky a oprav sportovních podlah nebo nejméně 5 let odborné praxe ve funkci učitele praktického vyučování nebo odborného výcviku v oblasti pokládky a oprav sportovních podlah. </w:t>
      </w:r>
    </w:p>
    <w:p>
      <w:pPr>
        <w:keepNext w:val="0"/>
        <w:keepLines w:val="1"/>
        <w:framePr w:w="10766" w:h="545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se stavebním nebo dřevozpracujícím zaměřením a nejméně 5 let odborné praxe v oblasti pokládky a oprav sportovních podlah nebo nejméně 5 let odborné praxe ve funkci učitele praktického vyučování nebo odborného výcviku v oblasti pokládky a oprav sportovní podlah. </w:t>
      </w:r>
    </w:p>
    <w:p>
      <w:pPr>
        <w:keepNext w:val="0"/>
        <w:keepLines w:val="1"/>
        <w:framePr w:w="10766" w:h="545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 technickým zaměřením na stavebnictví nebo dřevozpracující průmysl a nejméně 5 let odborné praxe v oblasti pokládání a oprav sportovních podlah nebo nejméně 5 let odborné praxe ve funkci učitele odborných předmětů nebo učitele praktického vyučování nebo odborného výcviku v oblasti pokládky a oprav sportovních podlah. </w:t>
      </w:r>
    </w:p>
    <w:p>
      <w:pPr>
        <w:keepNext w:val="0"/>
        <w:keepLines w:val="1"/>
        <w:framePr w:w="10766" w:h="545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36-081-H Podlahář/podlahářka sportovních podlah a střední vzdělání s výučním listem nebo maturitní zkouškou a nejméně 5 let odborné praxe v oblasti pokládání a oprav sportovních podlah.</w:t>
      </w:r>
    </w:p>
    <w:p>
      <w:pPr>
        <w:keepNext w:val="0"/>
        <w:keepLines w:val="0"/>
        <w:framePr w:w="10766" w:h="545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45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sportovních podlah, 29.10.2026 18:30:45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436" w:hRule="exact" w:wrap="none" w:vAnchor="page" w:hAnchor="margin" w:x="0" w:y="249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4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46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980" w:h="230" w:hRule="exact" w:wrap="none" w:vAnchor="page" w:hAnchor="margin" w:x="1377" w:y="2514"/>
        <w:rPr>
          <w:rStyle w:val="C27"/>
          <w:rtl w:val="0"/>
        </w:rPr>
      </w:pPr>
      <w:r>
        <w:rPr>
          <w:rStyle w:val="C27"/>
          <w:rtl w:val="0"/>
        </w:rPr>
        <w:t>umožňující</w:t>
      </w:r>
    </w:p>
    <w:p>
      <w:pPr>
        <w:pStyle w:val="P38"/>
        <w:framePr w:w="903" w:h="230" w:hRule="exact" w:wrap="none" w:vAnchor="page" w:hAnchor="margin" w:x="2400" w:y="2514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17" w:h="230" w:hRule="exact" w:wrap="none" w:vAnchor="page" w:hAnchor="margin" w:x="3345" w:y="2514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4204" w:y="251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675" w:y="25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5452" w:y="251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25" w:h="230" w:hRule="exact" w:wrap="none" w:vAnchor="page" w:hAnchor="margin" w:x="5721" w:y="2514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860" w:h="230" w:hRule="exact" w:wrap="none" w:vAnchor="page" w:hAnchor="margin" w:x="6489" w:y="2514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7392" w:y="2514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893" w:h="230" w:hRule="exact" w:wrap="none" w:vAnchor="page" w:hAnchor="margin" w:x="8116" w:y="2514"/>
        <w:rPr>
          <w:rStyle w:val="C27"/>
          <w:rtl w:val="0"/>
        </w:rPr>
      </w:pPr>
      <w:r>
        <w:rPr>
          <w:rStyle w:val="C27"/>
          <w:rtl w:val="0"/>
        </w:rPr>
        <w:t>230V/16A</w:t>
      </w:r>
    </w:p>
    <w:p>
      <w:pPr>
        <w:pStyle w:val="P40"/>
        <w:framePr w:w="375" w:h="245" w:hRule="exact" w:wrap="none" w:vAnchor="page" w:hAnchor="margin" w:x="28" w:y="27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267" w:y="2763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869" w:h="230" w:hRule="exact" w:wrap="none" w:vAnchor="page" w:hAnchor="margin" w:x="2078" w:y="2763"/>
        <w:rPr>
          <w:rStyle w:val="C27"/>
          <w:rtl w:val="0"/>
        </w:rPr>
      </w:pPr>
      <w:r>
        <w:rPr>
          <w:rStyle w:val="C27"/>
          <w:rtl w:val="0"/>
        </w:rPr>
        <w:t>vybavená</w:t>
      </w:r>
    </w:p>
    <w:p>
      <w:pPr>
        <w:pStyle w:val="P38"/>
        <w:framePr w:w="293" w:h="230" w:hRule="exact" w:wrap="none" w:vAnchor="page" w:hAnchor="margin" w:x="2990" w:y="2763"/>
        <w:rPr>
          <w:rStyle w:val="C27"/>
          <w:rtl w:val="0"/>
        </w:rPr>
      </w:pPr>
      <w:r>
        <w:rPr>
          <w:rStyle w:val="C27"/>
          <w:rtl w:val="0"/>
        </w:rPr>
        <w:t>PC</w:t>
      </w:r>
    </w:p>
    <w:p>
      <w:pPr>
        <w:pStyle w:val="P38"/>
        <w:framePr w:w="116" w:h="230" w:hRule="exact" w:wrap="none" w:vAnchor="page" w:hAnchor="margin" w:x="3326" w:y="276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03" w:h="230" w:hRule="exact" w:wrap="none" w:vAnchor="page" w:hAnchor="margin" w:x="3484" w:y="2763"/>
        <w:rPr>
          <w:rStyle w:val="C27"/>
          <w:rtl w:val="0"/>
        </w:rPr>
      </w:pPr>
      <w:r>
        <w:rPr>
          <w:rStyle w:val="C27"/>
          <w:rtl w:val="0"/>
        </w:rPr>
        <w:t>přístupem</w:t>
      </w:r>
    </w:p>
    <w:p>
      <w:pPr>
        <w:pStyle w:val="P38"/>
        <w:framePr w:w="241" w:h="230" w:hRule="exact" w:wrap="none" w:vAnchor="page" w:hAnchor="margin" w:x="4430" w:y="27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713" w:y="2763"/>
        <w:rPr>
          <w:rStyle w:val="C27"/>
          <w:rtl w:val="0"/>
        </w:rPr>
      </w:pPr>
      <w:r>
        <w:rPr>
          <w:rStyle w:val="C27"/>
          <w:rtl w:val="0"/>
        </w:rPr>
        <w:t>internet,</w:t>
      </w:r>
    </w:p>
    <w:p>
      <w:pPr>
        <w:pStyle w:val="P38"/>
        <w:framePr w:w="428" w:h="230" w:hRule="exact" w:wrap="none" w:vAnchor="page" w:hAnchor="margin" w:x="5491" w:y="2763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38"/>
        <w:framePr w:w="130" w:h="230" w:hRule="exact" w:wrap="none" w:vAnchor="page" w:hAnchor="margin" w:x="5961" w:y="27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28" w:h="230" w:hRule="exact" w:wrap="none" w:vAnchor="page" w:hAnchor="margin" w:x="6134" w:y="2763"/>
        <w:rPr>
          <w:rStyle w:val="C27"/>
          <w:rtl w:val="0"/>
        </w:rPr>
      </w:pPr>
      <w:r>
        <w:rPr>
          <w:rStyle w:val="C27"/>
          <w:rtl w:val="0"/>
        </w:rPr>
        <w:t>židle</w:t>
      </w:r>
    </w:p>
    <w:p>
      <w:pPr>
        <w:pStyle w:val="P40"/>
        <w:framePr w:w="375" w:h="245" w:hRule="exact" w:wrap="none" w:vAnchor="page" w:hAnchor="margin" w:x="28" w:y="29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57" w:h="230" w:hRule="exact" w:wrap="none" w:vAnchor="page" w:hAnchor="margin" w:x="388" w:y="3013"/>
        <w:rPr>
          <w:rStyle w:val="C27"/>
          <w:rtl w:val="0"/>
        </w:rPr>
      </w:pPr>
      <w:r>
        <w:rPr>
          <w:rStyle w:val="C27"/>
          <w:rtl w:val="0"/>
        </w:rPr>
        <w:t>Měřicí</w:t>
      </w:r>
    </w:p>
    <w:p>
      <w:pPr>
        <w:pStyle w:val="P38"/>
        <w:framePr w:w="735" w:h="230" w:hRule="exact" w:wrap="none" w:vAnchor="page" w:hAnchor="margin" w:x="988" w:y="3013"/>
        <w:rPr>
          <w:rStyle w:val="C27"/>
          <w:rtl w:val="0"/>
        </w:rPr>
      </w:pPr>
      <w:r>
        <w:rPr>
          <w:rStyle w:val="C27"/>
          <w:rtl w:val="0"/>
        </w:rPr>
        <w:t>přístroje</w:t>
      </w:r>
    </w:p>
    <w:p>
      <w:pPr>
        <w:pStyle w:val="P38"/>
        <w:framePr w:w="303" w:h="230" w:hRule="exact" w:wrap="none" w:vAnchor="page" w:hAnchor="margin" w:x="1766" w:y="30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2112" w:y="301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802" w:h="230" w:hRule="exact" w:wrap="none" w:vAnchor="page" w:hAnchor="margin" w:x="2904" w:y="3013"/>
        <w:rPr>
          <w:rStyle w:val="C27"/>
          <w:rtl w:val="0"/>
        </w:rPr>
      </w:pPr>
      <w:r>
        <w:rPr>
          <w:rStyle w:val="C27"/>
          <w:rtl w:val="0"/>
        </w:rPr>
        <w:t>zbytkové</w:t>
      </w:r>
    </w:p>
    <w:p>
      <w:pPr>
        <w:pStyle w:val="P38"/>
        <w:framePr w:w="682" w:h="230" w:hRule="exact" w:wrap="none" w:vAnchor="page" w:hAnchor="margin" w:x="3748" w:y="3013"/>
        <w:rPr>
          <w:rStyle w:val="C27"/>
          <w:rtl w:val="0"/>
        </w:rPr>
      </w:pPr>
      <w:r>
        <w:rPr>
          <w:rStyle w:val="C27"/>
          <w:rtl w:val="0"/>
        </w:rPr>
        <w:t>vlhkosti</w:t>
      </w:r>
    </w:p>
    <w:p>
      <w:pPr>
        <w:pStyle w:val="P38"/>
        <w:framePr w:w="1258" w:h="230" w:hRule="exact" w:wrap="none" w:vAnchor="page" w:hAnchor="margin" w:x="4473" w:y="3013"/>
        <w:rPr>
          <w:rStyle w:val="C27"/>
          <w:rtl w:val="0"/>
        </w:rPr>
      </w:pPr>
      <w:r>
        <w:rPr>
          <w:rStyle w:val="C27"/>
          <w:rtl w:val="0"/>
        </w:rPr>
        <w:t>podkladového</w:t>
      </w:r>
    </w:p>
    <w:p>
      <w:pPr>
        <w:pStyle w:val="P38"/>
        <w:framePr w:w="625" w:h="230" w:hRule="exact" w:wrap="none" w:vAnchor="page" w:hAnchor="margin" w:x="5774" w:y="3013"/>
        <w:rPr>
          <w:rStyle w:val="C27"/>
          <w:rtl w:val="0"/>
        </w:rPr>
      </w:pPr>
      <w:r>
        <w:rPr>
          <w:rStyle w:val="C27"/>
          <w:rtl w:val="0"/>
        </w:rPr>
        <w:t>betonu</w:t>
      </w:r>
    </w:p>
    <w:p>
      <w:pPr>
        <w:pStyle w:val="P38"/>
        <w:framePr w:w="130" w:h="230" w:hRule="exact" w:wrap="none" w:vAnchor="page" w:hAnchor="margin" w:x="6441" w:y="30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6614" w:y="3013"/>
        <w:rPr>
          <w:rStyle w:val="C27"/>
          <w:rtl w:val="0"/>
        </w:rPr>
      </w:pPr>
      <w:r>
        <w:rPr>
          <w:rStyle w:val="C27"/>
          <w:rtl w:val="0"/>
        </w:rPr>
        <w:t>teploty</w:t>
      </w:r>
    </w:p>
    <w:p>
      <w:pPr>
        <w:pStyle w:val="P40"/>
        <w:framePr w:w="375" w:h="245" w:hRule="exact" w:wrap="none" w:vAnchor="page" w:hAnchor="margin" w:x="388" w:y="32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27" w:h="230" w:hRule="exact" w:wrap="none" w:vAnchor="page" w:hAnchor="margin" w:x="748" w:y="3262"/>
        <w:rPr>
          <w:rStyle w:val="C27"/>
          <w:rtl w:val="0"/>
        </w:rPr>
      </w:pPr>
      <w:r>
        <w:rPr>
          <w:rStyle w:val="C27"/>
          <w:rtl w:val="0"/>
        </w:rPr>
        <w:t>CM</w:t>
      </w:r>
    </w:p>
    <w:p>
      <w:pPr>
        <w:pStyle w:val="P38"/>
        <w:framePr w:w="625" w:h="230" w:hRule="exact" w:wrap="none" w:vAnchor="page" w:hAnchor="margin" w:x="1118" w:y="3262"/>
        <w:rPr>
          <w:rStyle w:val="C27"/>
          <w:rtl w:val="0"/>
        </w:rPr>
      </w:pPr>
      <w:r>
        <w:rPr>
          <w:rStyle w:val="C27"/>
          <w:rtl w:val="0"/>
        </w:rPr>
        <w:t>přístroj</w:t>
      </w:r>
    </w:p>
    <w:p>
      <w:pPr>
        <w:pStyle w:val="P40"/>
        <w:framePr w:w="375" w:h="245" w:hRule="exact" w:wrap="none" w:vAnchor="page" w:hAnchor="margin" w:x="388" w:y="34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748" w:y="3512"/>
        <w:rPr>
          <w:rStyle w:val="C27"/>
          <w:rtl w:val="0"/>
        </w:rPr>
      </w:pPr>
      <w:r>
        <w:rPr>
          <w:rStyle w:val="C27"/>
          <w:rtl w:val="0"/>
        </w:rPr>
        <w:t>vrypoměr</w:t>
      </w:r>
    </w:p>
    <w:p>
      <w:pPr>
        <w:pStyle w:val="P40"/>
        <w:framePr w:w="375" w:h="245" w:hRule="exact" w:wrap="none" w:vAnchor="page" w:hAnchor="margin" w:x="388" w:y="374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748" w:y="3762"/>
        <w:rPr>
          <w:rStyle w:val="C27"/>
          <w:rtl w:val="0"/>
        </w:rPr>
      </w:pPr>
      <w:r>
        <w:rPr>
          <w:rStyle w:val="C27"/>
          <w:rtl w:val="0"/>
        </w:rPr>
        <w:t>váhová</w:t>
      </w:r>
    </w:p>
    <w:p>
      <w:pPr>
        <w:pStyle w:val="P38"/>
        <w:framePr w:w="682" w:h="230" w:hRule="exact" w:wrap="none" w:vAnchor="page" w:hAnchor="margin" w:x="1449" w:y="3762"/>
        <w:rPr>
          <w:rStyle w:val="C27"/>
          <w:rtl w:val="0"/>
        </w:rPr>
      </w:pPr>
      <w:r>
        <w:rPr>
          <w:rStyle w:val="C27"/>
          <w:rtl w:val="0"/>
        </w:rPr>
        <w:t>metoda</w:t>
      </w:r>
    </w:p>
    <w:p>
      <w:pPr>
        <w:pStyle w:val="P40"/>
        <w:framePr w:w="375" w:h="245" w:hRule="exact" w:wrap="none" w:vAnchor="page" w:hAnchor="margin" w:x="388" w:y="399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vrtací</w:t>
      </w:r>
    </w:p>
    <w:p>
      <w:pPr>
        <w:pStyle w:val="P38"/>
        <w:framePr w:w="548" w:h="230" w:hRule="exact" w:wrap="none" w:vAnchor="page" w:hAnchor="margin" w:x="1296" w:y="4011"/>
        <w:rPr>
          <w:rStyle w:val="C27"/>
          <w:rtl w:val="0"/>
        </w:rPr>
      </w:pPr>
      <w:r>
        <w:rPr>
          <w:rStyle w:val="C27"/>
          <w:rtl w:val="0"/>
        </w:rPr>
        <w:t>sondy</w:t>
      </w:r>
    </w:p>
    <w:p>
      <w:pPr>
        <w:pStyle w:val="P40"/>
        <w:framePr w:w="375" w:h="245" w:hRule="exact" w:wrap="none" w:vAnchor="page" w:hAnchor="margin" w:x="388" w:y="42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748" w:y="4261"/>
        <w:rPr>
          <w:rStyle w:val="C27"/>
          <w:rtl w:val="0"/>
        </w:rPr>
      </w:pPr>
      <w:r>
        <w:rPr>
          <w:rStyle w:val="C27"/>
          <w:rtl w:val="0"/>
        </w:rPr>
        <w:t>příložné</w:t>
      </w:r>
    </w:p>
    <w:p>
      <w:pPr>
        <w:pStyle w:val="P38"/>
        <w:framePr w:w="927" w:h="230" w:hRule="exact" w:wrap="none" w:vAnchor="page" w:hAnchor="margin" w:x="1516" w:y="4261"/>
        <w:rPr>
          <w:rStyle w:val="C27"/>
          <w:rtl w:val="0"/>
        </w:rPr>
      </w:pPr>
      <w:r>
        <w:rPr>
          <w:rStyle w:val="C27"/>
          <w:rtl w:val="0"/>
        </w:rPr>
        <w:t>vlhkoměry</w:t>
      </w:r>
    </w:p>
    <w:p>
      <w:pPr>
        <w:pStyle w:val="P40"/>
        <w:framePr w:w="375" w:h="245" w:hRule="exact" w:wrap="none" w:vAnchor="page" w:hAnchor="margin" w:x="388" w:y="449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82" w:h="230" w:hRule="exact" w:wrap="none" w:vAnchor="page" w:hAnchor="margin" w:x="748" w:y="4510"/>
        <w:rPr>
          <w:rStyle w:val="C27"/>
          <w:rtl w:val="0"/>
        </w:rPr>
      </w:pPr>
      <w:r>
        <w:rPr>
          <w:rStyle w:val="C27"/>
          <w:rtl w:val="0"/>
        </w:rPr>
        <w:t>hrotové</w:t>
      </w:r>
    </w:p>
    <w:p>
      <w:pPr>
        <w:pStyle w:val="P38"/>
        <w:framePr w:w="673" w:h="230" w:hRule="exact" w:wrap="none" w:vAnchor="page" w:hAnchor="margin" w:x="1473" w:y="4510"/>
        <w:rPr>
          <w:rStyle w:val="C27"/>
          <w:rtl w:val="0"/>
        </w:rPr>
      </w:pPr>
      <w:r>
        <w:rPr>
          <w:rStyle w:val="C27"/>
          <w:rtl w:val="0"/>
        </w:rPr>
        <w:t>měřáky</w:t>
      </w:r>
    </w:p>
    <w:p>
      <w:pPr>
        <w:pStyle w:val="P40"/>
        <w:framePr w:w="375" w:h="245" w:hRule="exact" w:wrap="none" w:vAnchor="page" w:hAnchor="margin" w:x="28" w:y="47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388" w:y="4760"/>
        <w:rPr>
          <w:rStyle w:val="C27"/>
          <w:rtl w:val="0"/>
        </w:rPr>
      </w:pPr>
      <w:r>
        <w:rPr>
          <w:rStyle w:val="C27"/>
          <w:rtl w:val="0"/>
        </w:rPr>
        <w:t>Nástroje,</w:t>
      </w:r>
    </w:p>
    <w:p>
      <w:pPr>
        <w:pStyle w:val="P38"/>
        <w:framePr w:w="581" w:h="230" w:hRule="exact" w:wrap="none" w:vAnchor="page" w:hAnchor="margin" w:x="1248" w:y="4760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872" w:y="47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44" w:y="4760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25" w:h="230" w:hRule="exact" w:wrap="none" w:vAnchor="page" w:hAnchor="margin" w:x="2649" w:y="4760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40"/>
        <w:framePr w:w="375" w:h="245" w:hRule="exact" w:wrap="none" w:vAnchor="page" w:hAnchor="margin" w:x="388" w:y="499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412" w:h="230" w:hRule="exact" w:wrap="none" w:vAnchor="page" w:hAnchor="margin" w:x="748" w:y="5010"/>
        <w:rPr>
          <w:rStyle w:val="C27"/>
          <w:rtl w:val="0"/>
        </w:rPr>
      </w:pPr>
      <w:r>
        <w:rPr>
          <w:rStyle w:val="C27"/>
          <w:rtl w:val="0"/>
        </w:rPr>
        <w:t>jednokotoučová</w:t>
      </w:r>
    </w:p>
    <w:p>
      <w:pPr>
        <w:pStyle w:val="P38"/>
        <w:framePr w:w="615" w:h="230" w:hRule="exact" w:wrap="none" w:vAnchor="page" w:hAnchor="margin" w:x="2203" w:y="5010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0"/>
        <w:framePr w:w="375" w:h="245" w:hRule="exact" w:wrap="none" w:vAnchor="page" w:hAnchor="margin" w:x="388" w:y="52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14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769" w:h="230" w:hRule="exact" w:wrap="none" w:vAnchor="page" w:hAnchor="margin" w:x="1305" w:y="5259"/>
        <w:rPr>
          <w:rStyle w:val="C27"/>
          <w:rtl w:val="0"/>
        </w:rPr>
      </w:pPr>
      <w:r>
        <w:rPr>
          <w:rStyle w:val="C27"/>
          <w:rtl w:val="0"/>
        </w:rPr>
        <w:t>unašeče</w:t>
      </w:r>
    </w:p>
    <w:p>
      <w:pPr>
        <w:pStyle w:val="P38"/>
        <w:framePr w:w="82" w:h="230" w:hRule="exact" w:wrap="none" w:vAnchor="page" w:hAnchor="margin" w:x="2116" w:y="525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73" w:h="230" w:hRule="exact" w:wrap="none" w:vAnchor="page" w:hAnchor="margin" w:x="2241" w:y="5259"/>
        <w:rPr>
          <w:rStyle w:val="C27"/>
          <w:rtl w:val="0"/>
        </w:rPr>
      </w:pPr>
      <w:r>
        <w:rPr>
          <w:rStyle w:val="C27"/>
          <w:rtl w:val="0"/>
        </w:rPr>
        <w:t>kámen,</w:t>
      </w:r>
    </w:p>
    <w:p>
      <w:pPr>
        <w:pStyle w:val="P38"/>
        <w:framePr w:w="615" w:h="230" w:hRule="exact" w:wrap="none" w:vAnchor="page" w:hAnchor="margin" w:x="2956" w:y="5259"/>
        <w:rPr>
          <w:rStyle w:val="C27"/>
          <w:rtl w:val="0"/>
        </w:rPr>
      </w:pPr>
      <w:r>
        <w:rPr>
          <w:rStyle w:val="C27"/>
          <w:rtl w:val="0"/>
        </w:rPr>
        <w:t>brusný</w:t>
      </w:r>
    </w:p>
    <w:p>
      <w:pPr>
        <w:pStyle w:val="P38"/>
        <w:framePr w:w="529" w:h="230" w:hRule="exact" w:wrap="none" w:vAnchor="page" w:hAnchor="margin" w:x="3614" w:y="5259"/>
        <w:rPr>
          <w:rStyle w:val="C27"/>
          <w:rtl w:val="0"/>
        </w:rPr>
      </w:pPr>
      <w:r>
        <w:rPr>
          <w:rStyle w:val="C27"/>
          <w:rtl w:val="0"/>
        </w:rPr>
        <w:t>papír,</w:t>
      </w:r>
    </w:p>
    <w:p>
      <w:pPr>
        <w:pStyle w:val="P38"/>
        <w:framePr w:w="495" w:h="230" w:hRule="exact" w:wrap="none" w:vAnchor="page" w:hAnchor="margin" w:x="4185" w:y="5259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116" w:h="230" w:hRule="exact" w:wrap="none" w:vAnchor="page" w:hAnchor="margin" w:x="4723" w:y="52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04" w:h="230" w:hRule="exact" w:wrap="none" w:vAnchor="page" w:hAnchor="margin" w:x="4881" w:y="5259"/>
        <w:rPr>
          <w:rStyle w:val="C27"/>
          <w:rtl w:val="0"/>
        </w:rPr>
      </w:pPr>
      <w:r>
        <w:rPr>
          <w:rStyle w:val="C27"/>
          <w:rtl w:val="0"/>
        </w:rPr>
        <w:t>diamantem</w:t>
      </w:r>
    </w:p>
    <w:p>
      <w:pPr>
        <w:pStyle w:val="P40"/>
        <w:framePr w:w="375" w:h="245" w:hRule="exact" w:wrap="none" w:vAnchor="page" w:hAnchor="margin" w:x="388" w:y="54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35" w:h="230" w:hRule="exact" w:wrap="none" w:vAnchor="page" w:hAnchor="margin" w:x="748" w:y="5509"/>
        <w:rPr>
          <w:rStyle w:val="C27"/>
          <w:rtl w:val="0"/>
        </w:rPr>
      </w:pPr>
      <w:r>
        <w:rPr>
          <w:rStyle w:val="C27"/>
          <w:rtl w:val="0"/>
        </w:rPr>
        <w:t>vysavač</w:t>
      </w:r>
    </w:p>
    <w:p>
      <w:pPr>
        <w:pStyle w:val="P40"/>
        <w:framePr w:w="375" w:h="245" w:hRule="exact" w:wrap="none" w:vAnchor="page" w:hAnchor="margin" w:x="388" w:y="574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748" w:y="5758"/>
        <w:rPr>
          <w:rStyle w:val="C27"/>
          <w:rtl w:val="0"/>
        </w:rPr>
      </w:pPr>
      <w:r>
        <w:rPr>
          <w:rStyle w:val="C27"/>
          <w:rtl w:val="0"/>
        </w:rPr>
        <w:t>míchadlo</w:t>
      </w:r>
    </w:p>
    <w:p>
      <w:pPr>
        <w:pStyle w:val="P38"/>
        <w:framePr w:w="130" w:h="230" w:hRule="exact" w:wrap="none" w:vAnchor="page" w:hAnchor="margin" w:x="1617" w:y="57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1790" w:y="5758"/>
        <w:rPr>
          <w:rStyle w:val="C27"/>
          <w:rtl w:val="0"/>
        </w:rPr>
      </w:pPr>
      <w:r>
        <w:rPr>
          <w:rStyle w:val="C27"/>
          <w:rtl w:val="0"/>
        </w:rPr>
        <w:t>nádoby</w:t>
      </w:r>
    </w:p>
    <w:p>
      <w:pPr>
        <w:pStyle w:val="P38"/>
        <w:framePr w:w="241" w:h="230" w:hRule="exact" w:wrap="none" w:vAnchor="page" w:hAnchor="margin" w:x="2505" w:y="575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2788" w:y="5758"/>
        <w:rPr>
          <w:rStyle w:val="C27"/>
          <w:rtl w:val="0"/>
        </w:rPr>
      </w:pPr>
      <w:r>
        <w:rPr>
          <w:rStyle w:val="C27"/>
          <w:rtl w:val="0"/>
        </w:rPr>
        <w:t>míchání</w:t>
      </w:r>
    </w:p>
    <w:p>
      <w:pPr>
        <w:pStyle w:val="P38"/>
        <w:framePr w:w="980" w:h="230" w:hRule="exact" w:wrap="none" w:vAnchor="page" w:hAnchor="margin" w:x="3556" w:y="5758"/>
        <w:rPr>
          <w:rStyle w:val="C27"/>
          <w:rtl w:val="0"/>
        </w:rPr>
      </w:pPr>
      <w:r>
        <w:rPr>
          <w:rStyle w:val="C27"/>
          <w:rtl w:val="0"/>
        </w:rPr>
        <w:t>stavebních</w:t>
      </w:r>
    </w:p>
    <w:p>
      <w:pPr>
        <w:pStyle w:val="P38"/>
        <w:framePr w:w="461" w:h="230" w:hRule="exact" w:wrap="none" w:vAnchor="page" w:hAnchor="margin" w:x="4579" w:y="5758"/>
        <w:rPr>
          <w:rStyle w:val="C27"/>
          <w:rtl w:val="0"/>
        </w:rPr>
      </w:pPr>
      <w:r>
        <w:rPr>
          <w:rStyle w:val="C27"/>
          <w:rtl w:val="0"/>
        </w:rPr>
        <w:t>hmot</w:t>
      </w:r>
    </w:p>
    <w:p>
      <w:pPr>
        <w:pStyle w:val="P40"/>
        <w:framePr w:w="375" w:h="245" w:hRule="exact" w:wrap="none" w:vAnchor="page" w:hAnchor="margin" w:x="388" w:y="59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748" w:y="6008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581" w:h="230" w:hRule="exact" w:wrap="none" w:vAnchor="page" w:hAnchor="margin" w:x="1651" w:y="6008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241" w:h="230" w:hRule="exact" w:wrap="none" w:vAnchor="page" w:hAnchor="margin" w:x="2275" w:y="60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2558" w:y="6008"/>
        <w:rPr>
          <w:rStyle w:val="C27"/>
          <w:rtl w:val="0"/>
        </w:rPr>
      </w:pPr>
      <w:r>
        <w:rPr>
          <w:rStyle w:val="C27"/>
          <w:rtl w:val="0"/>
        </w:rPr>
        <w:t>úpravu</w:t>
      </w:r>
    </w:p>
    <w:p>
      <w:pPr>
        <w:pStyle w:val="P38"/>
        <w:framePr w:w="826" w:h="230" w:hRule="exact" w:wrap="none" w:vAnchor="page" w:hAnchor="margin" w:x="3225" w:y="6008"/>
        <w:rPr>
          <w:rStyle w:val="C27"/>
          <w:rtl w:val="0"/>
        </w:rPr>
      </w:pPr>
      <w:r>
        <w:rPr>
          <w:rStyle w:val="C27"/>
          <w:rtl w:val="0"/>
        </w:rPr>
        <w:t>podkladu</w:t>
      </w:r>
    </w:p>
    <w:p>
      <w:pPr>
        <w:pStyle w:val="P38"/>
        <w:framePr w:w="82" w:h="230" w:hRule="exact" w:wrap="none" w:vAnchor="page" w:hAnchor="margin" w:x="4094" w:y="600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82" w:h="230" w:hRule="exact" w:wrap="none" w:vAnchor="page" w:hAnchor="margin" w:x="4219" w:y="6008"/>
        <w:rPr>
          <w:rStyle w:val="C27"/>
          <w:rtl w:val="0"/>
        </w:rPr>
      </w:pPr>
      <w:r>
        <w:rPr>
          <w:rStyle w:val="C27"/>
          <w:rtl w:val="0"/>
        </w:rPr>
        <w:t>bourací</w:t>
      </w:r>
    </w:p>
    <w:p>
      <w:pPr>
        <w:pStyle w:val="P38"/>
        <w:framePr w:w="692" w:h="230" w:hRule="exact" w:wrap="none" w:vAnchor="page" w:hAnchor="margin" w:x="4944" w:y="6008"/>
        <w:rPr>
          <w:rStyle w:val="C27"/>
          <w:rtl w:val="0"/>
        </w:rPr>
      </w:pPr>
      <w:r>
        <w:rPr>
          <w:rStyle w:val="C27"/>
          <w:rtl w:val="0"/>
        </w:rPr>
        <w:t>kladivo,</w:t>
      </w:r>
    </w:p>
    <w:p>
      <w:pPr>
        <w:pStyle w:val="P38"/>
        <w:framePr w:w="1133" w:h="230" w:hRule="exact" w:wrap="none" w:vAnchor="page" w:hAnchor="margin" w:x="5678" w:y="6008"/>
        <w:rPr>
          <w:rStyle w:val="C27"/>
          <w:rtl w:val="0"/>
        </w:rPr>
      </w:pPr>
      <w:r>
        <w:rPr>
          <w:rStyle w:val="C27"/>
          <w:rtl w:val="0"/>
        </w:rPr>
        <w:t>drážkovačka</w:t>
      </w:r>
    </w:p>
    <w:p>
      <w:pPr>
        <w:pStyle w:val="P40"/>
        <w:framePr w:w="375" w:h="245" w:hRule="exact" w:wrap="none" w:vAnchor="page" w:hAnchor="margin" w:x="388" w:y="624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27" w:h="230" w:hRule="exact" w:wrap="none" w:vAnchor="page" w:hAnchor="margin" w:x="748" w:y="6258"/>
        <w:rPr>
          <w:rStyle w:val="C27"/>
          <w:rtl w:val="0"/>
        </w:rPr>
      </w:pPr>
      <w:r>
        <w:rPr>
          <w:rStyle w:val="C27"/>
          <w:rtl w:val="0"/>
        </w:rPr>
        <w:t>kotoučová</w:t>
      </w:r>
    </w:p>
    <w:p>
      <w:pPr>
        <w:pStyle w:val="P38"/>
        <w:framePr w:w="327" w:h="230" w:hRule="exact" w:wrap="none" w:vAnchor="page" w:hAnchor="margin" w:x="1718" w:y="6258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0"/>
        <w:framePr w:w="375" w:h="245" w:hRule="exact" w:wrap="none" w:vAnchor="page" w:hAnchor="margin" w:x="388" w:y="649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13" w:h="230" w:hRule="exact" w:wrap="none" w:vAnchor="page" w:hAnchor="margin" w:x="748" w:y="6507"/>
        <w:rPr>
          <w:rStyle w:val="C27"/>
          <w:rtl w:val="0"/>
        </w:rPr>
      </w:pPr>
      <w:r>
        <w:rPr>
          <w:rStyle w:val="C27"/>
          <w:rtl w:val="0"/>
        </w:rPr>
        <w:t>přímočará</w:t>
      </w:r>
    </w:p>
    <w:p>
      <w:pPr>
        <w:pStyle w:val="P38"/>
        <w:framePr w:w="327" w:h="230" w:hRule="exact" w:wrap="none" w:vAnchor="page" w:hAnchor="margin" w:x="1704" w:y="6507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0"/>
        <w:framePr w:w="375" w:h="245" w:hRule="exact" w:wrap="none" w:vAnchor="page" w:hAnchor="margin" w:x="388" w:y="67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9" w:h="230" w:hRule="exact" w:wrap="none" w:vAnchor="page" w:hAnchor="margin" w:x="748" w:y="6757"/>
        <w:rPr>
          <w:rStyle w:val="C27"/>
          <w:rtl w:val="0"/>
        </w:rPr>
      </w:pPr>
      <w:r>
        <w:rPr>
          <w:rStyle w:val="C27"/>
          <w:rtl w:val="0"/>
        </w:rPr>
        <w:t>pokosová</w:t>
      </w:r>
    </w:p>
    <w:p>
      <w:pPr>
        <w:pStyle w:val="P38"/>
        <w:framePr w:w="327" w:h="230" w:hRule="exact" w:wrap="none" w:vAnchor="page" w:hAnchor="margin" w:x="1660" w:y="6757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0"/>
        <w:framePr w:w="375" w:h="245" w:hRule="exact" w:wrap="none" w:vAnchor="page" w:hAnchor="margin" w:x="388" w:y="699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92" w:h="230" w:hRule="exact" w:wrap="none" w:vAnchor="page" w:hAnchor="margin" w:x="748" w:y="7006"/>
        <w:rPr>
          <w:rStyle w:val="C27"/>
          <w:rtl w:val="0"/>
        </w:rPr>
      </w:pPr>
      <w:r>
        <w:rPr>
          <w:rStyle w:val="C27"/>
          <w:rtl w:val="0"/>
        </w:rPr>
        <w:t>válcová</w:t>
      </w:r>
    </w:p>
    <w:p>
      <w:pPr>
        <w:pStyle w:val="P38"/>
        <w:framePr w:w="615" w:h="230" w:hRule="exact" w:wrap="none" w:vAnchor="page" w:hAnchor="margin" w:x="1483" w:y="7006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0"/>
        <w:framePr w:w="375" w:h="245" w:hRule="exact" w:wrap="none" w:vAnchor="page" w:hAnchor="margin" w:x="388" w:y="72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748" w:y="7256"/>
        <w:rPr>
          <w:rStyle w:val="C27"/>
          <w:rtl w:val="0"/>
        </w:rPr>
      </w:pPr>
      <w:r>
        <w:rPr>
          <w:rStyle w:val="C27"/>
          <w:rtl w:val="0"/>
        </w:rPr>
        <w:t>krajová</w:t>
      </w:r>
    </w:p>
    <w:p>
      <w:pPr>
        <w:pStyle w:val="P38"/>
        <w:framePr w:w="615" w:h="230" w:hRule="exact" w:wrap="none" w:vAnchor="page" w:hAnchor="margin" w:x="1449" w:y="7256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0"/>
        <w:framePr w:w="375" w:h="245" w:hRule="exact" w:wrap="none" w:vAnchor="page" w:hAnchor="margin" w:x="388" w:y="749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61" w:h="230" w:hRule="exact" w:wrap="none" w:vAnchor="page" w:hAnchor="margin" w:x="748" w:y="7506"/>
        <w:rPr>
          <w:rStyle w:val="C27"/>
          <w:rtl w:val="0"/>
        </w:rPr>
      </w:pPr>
      <w:r>
        <w:rPr>
          <w:rStyle w:val="C27"/>
          <w:rtl w:val="0"/>
        </w:rPr>
        <w:t>Trio</w:t>
      </w:r>
    </w:p>
    <w:p>
      <w:pPr>
        <w:pStyle w:val="P38"/>
        <w:framePr w:w="615" w:h="230" w:hRule="exact" w:wrap="none" w:vAnchor="page" w:hAnchor="margin" w:x="1152" w:y="7506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0"/>
        <w:framePr w:w="375" w:h="245" w:hRule="exact" w:wrap="none" w:vAnchor="page" w:hAnchor="margin" w:x="388" w:y="77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13" w:h="230" w:hRule="exact" w:wrap="none" w:vAnchor="page" w:hAnchor="margin" w:x="748" w:y="7755"/>
        <w:rPr>
          <w:rStyle w:val="C27"/>
          <w:rtl w:val="0"/>
        </w:rPr>
      </w:pPr>
      <w:r>
        <w:rPr>
          <w:rStyle w:val="C27"/>
          <w:rtl w:val="0"/>
        </w:rPr>
        <w:t>stahováky</w:t>
      </w:r>
    </w:p>
    <w:p>
      <w:pPr>
        <w:pStyle w:val="P40"/>
        <w:framePr w:w="375" w:h="245" w:hRule="exact" w:wrap="none" w:vAnchor="page" w:hAnchor="margin" w:x="388" w:y="79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748" w:y="8005"/>
        <w:rPr>
          <w:rStyle w:val="C27"/>
          <w:rtl w:val="0"/>
        </w:rPr>
      </w:pPr>
      <w:r>
        <w:rPr>
          <w:rStyle w:val="C27"/>
          <w:rtl w:val="0"/>
        </w:rPr>
        <w:t>svářečka</w:t>
      </w:r>
    </w:p>
    <w:p>
      <w:pPr>
        <w:pStyle w:val="P38"/>
        <w:framePr w:w="428" w:h="230" w:hRule="exact" w:wrap="none" w:vAnchor="page" w:hAnchor="margin" w:x="1608" w:y="8005"/>
        <w:rPr>
          <w:rStyle w:val="C27"/>
          <w:rtl w:val="0"/>
        </w:rPr>
      </w:pPr>
      <w:r>
        <w:rPr>
          <w:rStyle w:val="C27"/>
          <w:rtl w:val="0"/>
        </w:rPr>
        <w:t>PVC</w:t>
      </w:r>
    </w:p>
    <w:p>
      <w:pPr>
        <w:pStyle w:val="P38"/>
        <w:framePr w:w="495" w:h="230" w:hRule="exact" w:wrap="none" w:vAnchor="page" w:hAnchor="margin" w:x="2078" w:y="8005"/>
        <w:rPr>
          <w:rStyle w:val="C27"/>
          <w:rtl w:val="0"/>
        </w:rPr>
      </w:pPr>
      <w:r>
        <w:rPr>
          <w:rStyle w:val="C27"/>
          <w:rtl w:val="0"/>
        </w:rPr>
        <w:t>krytin</w:t>
      </w:r>
    </w:p>
    <w:p>
      <w:pPr>
        <w:pStyle w:val="P40"/>
        <w:framePr w:w="375" w:h="245" w:hRule="exact" w:wrap="none" w:vAnchor="page" w:hAnchor="margin" w:x="388" w:y="82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90" w:h="230" w:hRule="exact" w:wrap="none" w:vAnchor="page" w:hAnchor="margin" w:x="748" w:y="8254"/>
        <w:rPr>
          <w:rStyle w:val="C27"/>
          <w:rtl w:val="0"/>
        </w:rPr>
      </w:pPr>
      <w:r>
        <w:rPr>
          <w:rStyle w:val="C27"/>
          <w:rtl w:val="0"/>
        </w:rPr>
        <w:t>podlahářský</w:t>
      </w:r>
    </w:p>
    <w:p>
      <w:pPr>
        <w:pStyle w:val="P38"/>
        <w:framePr w:w="481" w:h="230" w:hRule="exact" w:wrap="none" w:vAnchor="page" w:hAnchor="margin" w:x="1881" w:y="8254"/>
        <w:rPr>
          <w:rStyle w:val="C27"/>
          <w:rtl w:val="0"/>
        </w:rPr>
      </w:pPr>
      <w:r>
        <w:rPr>
          <w:rStyle w:val="C27"/>
          <w:rtl w:val="0"/>
        </w:rPr>
        <w:t>válec</w:t>
      </w:r>
    </w:p>
    <w:p>
      <w:pPr>
        <w:pStyle w:val="P40"/>
        <w:framePr w:w="375" w:h="245" w:hRule="exact" w:wrap="none" w:vAnchor="page" w:hAnchor="margin" w:x="388" w:y="84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748" w:y="8504"/>
        <w:rPr>
          <w:rStyle w:val="C27"/>
          <w:rtl w:val="0"/>
        </w:rPr>
      </w:pPr>
      <w:r>
        <w:rPr>
          <w:rStyle w:val="C27"/>
          <w:rtl w:val="0"/>
        </w:rPr>
        <w:t>kloubový</w:t>
      </w:r>
    </w:p>
    <w:p>
      <w:pPr>
        <w:pStyle w:val="P38"/>
        <w:framePr w:w="130" w:h="230" w:hRule="exact" w:wrap="none" w:vAnchor="page" w:hAnchor="margin" w:x="1593" w:y="85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1766" w:y="8504"/>
        <w:rPr>
          <w:rStyle w:val="C27"/>
          <w:rtl w:val="0"/>
        </w:rPr>
      </w:pPr>
      <w:r>
        <w:rPr>
          <w:rStyle w:val="C27"/>
          <w:rtl w:val="0"/>
        </w:rPr>
        <w:t>pákový</w:t>
      </w:r>
    </w:p>
    <w:p>
      <w:pPr>
        <w:pStyle w:val="P38"/>
        <w:framePr w:w="725" w:h="230" w:hRule="exact" w:wrap="none" w:vAnchor="page" w:hAnchor="margin" w:x="2457" w:y="8504"/>
        <w:rPr>
          <w:rStyle w:val="C27"/>
          <w:rtl w:val="0"/>
        </w:rPr>
      </w:pPr>
      <w:r>
        <w:rPr>
          <w:rStyle w:val="C27"/>
          <w:rtl w:val="0"/>
        </w:rPr>
        <w:t>doražeč</w:t>
      </w:r>
    </w:p>
    <w:p>
      <w:pPr>
        <w:pStyle w:val="P40"/>
        <w:framePr w:w="375" w:h="245" w:hRule="exact" w:wrap="none" w:vAnchor="page" w:hAnchor="margin" w:x="28" w:y="87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388" w:y="8754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241" w:h="230" w:hRule="exact" w:wrap="none" w:vAnchor="page" w:hAnchor="margin" w:x="1046" w:y="87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1329" w:y="8754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826" w:h="230" w:hRule="exact" w:wrap="none" w:vAnchor="page" w:hAnchor="margin" w:x="2121" w:y="8754"/>
        <w:rPr>
          <w:rStyle w:val="C27"/>
          <w:rtl w:val="0"/>
        </w:rPr>
      </w:pPr>
      <w:r>
        <w:rPr>
          <w:rStyle w:val="C27"/>
          <w:rtl w:val="0"/>
        </w:rPr>
        <w:t>podkladu</w:t>
      </w:r>
    </w:p>
    <w:p>
      <w:pPr>
        <w:pStyle w:val="P40"/>
        <w:framePr w:w="375" w:h="245" w:hRule="exact" w:wrap="none" w:vAnchor="page" w:hAnchor="margin" w:x="388" w:y="89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92" w:h="230" w:hRule="exact" w:wrap="none" w:vAnchor="page" w:hAnchor="margin" w:x="748" w:y="9003"/>
        <w:rPr>
          <w:rStyle w:val="C27"/>
          <w:rtl w:val="0"/>
        </w:rPr>
      </w:pPr>
      <w:r>
        <w:rPr>
          <w:rStyle w:val="C27"/>
          <w:rtl w:val="0"/>
        </w:rPr>
        <w:t>váleček</w:t>
      </w:r>
    </w:p>
    <w:p>
      <w:pPr>
        <w:pStyle w:val="P38"/>
        <w:framePr w:w="241" w:h="230" w:hRule="exact" w:wrap="none" w:vAnchor="page" w:hAnchor="margin" w:x="1483" w:y="900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1766" w:y="9003"/>
        <w:rPr>
          <w:rStyle w:val="C27"/>
          <w:rtl w:val="0"/>
        </w:rPr>
      </w:pPr>
      <w:r>
        <w:rPr>
          <w:rStyle w:val="C27"/>
          <w:rtl w:val="0"/>
        </w:rPr>
        <w:t>penetraci</w:t>
      </w:r>
    </w:p>
    <w:p>
      <w:pPr>
        <w:pStyle w:val="P40"/>
        <w:framePr w:w="375" w:h="245" w:hRule="exact" w:wrap="none" w:vAnchor="page" w:hAnchor="margin" w:x="388" w:y="92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748" w:y="9253"/>
        <w:rPr>
          <w:rStyle w:val="C27"/>
          <w:rtl w:val="0"/>
        </w:rPr>
      </w:pPr>
      <w:r>
        <w:rPr>
          <w:rStyle w:val="C27"/>
          <w:rtl w:val="0"/>
        </w:rPr>
        <w:t>míchadlo</w:t>
      </w:r>
    </w:p>
    <w:p>
      <w:pPr>
        <w:pStyle w:val="P38"/>
        <w:framePr w:w="241" w:h="230" w:hRule="exact" w:wrap="none" w:vAnchor="page" w:hAnchor="margin" w:x="1617" w:y="92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92" w:h="230" w:hRule="exact" w:wrap="none" w:vAnchor="page" w:hAnchor="margin" w:x="1900" w:y="9253"/>
        <w:rPr>
          <w:rStyle w:val="C27"/>
          <w:rtl w:val="0"/>
        </w:rPr>
      </w:pPr>
      <w:r>
        <w:rPr>
          <w:rStyle w:val="C27"/>
          <w:rtl w:val="0"/>
        </w:rPr>
        <w:t>samonivelační</w:t>
      </w:r>
    </w:p>
    <w:p>
      <w:pPr>
        <w:pStyle w:val="P38"/>
        <w:framePr w:w="562" w:h="230" w:hRule="exact" w:wrap="none" w:vAnchor="page" w:hAnchor="margin" w:x="3235" w:y="9253"/>
        <w:rPr>
          <w:rStyle w:val="C27"/>
          <w:rtl w:val="0"/>
        </w:rPr>
      </w:pPr>
      <w:r>
        <w:rPr>
          <w:rStyle w:val="C27"/>
          <w:rtl w:val="0"/>
        </w:rPr>
        <w:t>stěrku</w:t>
      </w:r>
    </w:p>
    <w:p>
      <w:pPr>
        <w:pStyle w:val="P40"/>
        <w:framePr w:w="375" w:h="245" w:hRule="exact" w:wrap="none" w:vAnchor="page" w:hAnchor="margin" w:x="388" w:y="948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748" w:y="9502"/>
        <w:rPr>
          <w:rStyle w:val="C27"/>
          <w:rtl w:val="0"/>
        </w:rPr>
      </w:pPr>
      <w:r>
        <w:rPr>
          <w:rStyle w:val="C27"/>
          <w:rtl w:val="0"/>
        </w:rPr>
        <w:t>aplikační</w:t>
      </w:r>
    </w:p>
    <w:p>
      <w:pPr>
        <w:pStyle w:val="P38"/>
        <w:framePr w:w="562" w:h="230" w:hRule="exact" w:wrap="none" w:vAnchor="page" w:hAnchor="margin" w:x="1593" w:y="9502"/>
        <w:rPr>
          <w:rStyle w:val="C27"/>
          <w:rtl w:val="0"/>
        </w:rPr>
      </w:pPr>
      <w:r>
        <w:rPr>
          <w:rStyle w:val="C27"/>
          <w:rtl w:val="0"/>
        </w:rPr>
        <w:t>stěrku</w:t>
      </w:r>
    </w:p>
    <w:p>
      <w:pPr>
        <w:pStyle w:val="P40"/>
        <w:framePr w:w="375" w:h="245" w:hRule="exact" w:wrap="none" w:vAnchor="page" w:hAnchor="margin" w:x="388" w:y="97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345" w:h="230" w:hRule="exact" w:wrap="none" w:vAnchor="page" w:hAnchor="margin" w:x="748" w:y="9752"/>
        <w:rPr>
          <w:rStyle w:val="C27"/>
          <w:rtl w:val="0"/>
        </w:rPr>
      </w:pPr>
      <w:r>
        <w:rPr>
          <w:rStyle w:val="C27"/>
          <w:rtl w:val="0"/>
        </w:rPr>
        <w:t>odvzdušňovací</w:t>
      </w:r>
    </w:p>
    <w:p>
      <w:pPr>
        <w:pStyle w:val="P38"/>
        <w:framePr w:w="692" w:h="230" w:hRule="exact" w:wrap="none" w:vAnchor="page" w:hAnchor="margin" w:x="2136" w:y="9752"/>
        <w:rPr>
          <w:rStyle w:val="C27"/>
          <w:rtl w:val="0"/>
        </w:rPr>
      </w:pPr>
      <w:r>
        <w:rPr>
          <w:rStyle w:val="C27"/>
          <w:rtl w:val="0"/>
        </w:rPr>
        <w:t>váleček</w:t>
      </w:r>
    </w:p>
    <w:p>
      <w:pPr>
        <w:pStyle w:val="P40"/>
        <w:framePr w:w="375" w:h="245" w:hRule="exact" w:wrap="none" w:vAnchor="page" w:hAnchor="margin" w:x="388" w:y="998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90" w:h="230" w:hRule="exact" w:wrap="none" w:vAnchor="page" w:hAnchor="margin" w:x="748" w:y="10002"/>
        <w:rPr>
          <w:rStyle w:val="C27"/>
          <w:rtl w:val="0"/>
        </w:rPr>
      </w:pPr>
      <w:r>
        <w:rPr>
          <w:rStyle w:val="C27"/>
          <w:rtl w:val="0"/>
        </w:rPr>
        <w:t>podlahářský</w:t>
      </w:r>
    </w:p>
    <w:p>
      <w:pPr>
        <w:pStyle w:val="P38"/>
        <w:framePr w:w="337" w:h="230" w:hRule="exact" w:wrap="none" w:vAnchor="page" w:hAnchor="margin" w:x="1881" w:y="10002"/>
        <w:rPr>
          <w:rStyle w:val="C27"/>
          <w:rtl w:val="0"/>
        </w:rPr>
      </w:pPr>
      <w:r>
        <w:rPr>
          <w:rStyle w:val="C27"/>
          <w:rtl w:val="0"/>
        </w:rPr>
        <w:t>nůž</w:t>
      </w:r>
    </w:p>
    <w:p>
      <w:pPr>
        <w:pStyle w:val="P38"/>
        <w:framePr w:w="505" w:h="230" w:hRule="exact" w:wrap="none" w:vAnchor="page" w:hAnchor="margin" w:x="2260" w:y="10002"/>
        <w:rPr>
          <w:rStyle w:val="C27"/>
          <w:rtl w:val="0"/>
        </w:rPr>
      </w:pPr>
      <w:r>
        <w:rPr>
          <w:rStyle w:val="C27"/>
          <w:rtl w:val="0"/>
        </w:rPr>
        <w:t>rovný</w:t>
      </w:r>
    </w:p>
    <w:p>
      <w:pPr>
        <w:pStyle w:val="P38"/>
        <w:framePr w:w="130" w:h="230" w:hRule="exact" w:wrap="none" w:vAnchor="page" w:hAnchor="margin" w:x="2808" w:y="100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37" w:h="230" w:hRule="exact" w:wrap="none" w:vAnchor="page" w:hAnchor="margin" w:x="2980" w:y="10002"/>
        <w:rPr>
          <w:rStyle w:val="C27"/>
          <w:rtl w:val="0"/>
        </w:rPr>
      </w:pPr>
      <w:r>
        <w:rPr>
          <w:rStyle w:val="C27"/>
          <w:rtl w:val="0"/>
        </w:rPr>
        <w:t>nůž</w:t>
      </w:r>
    </w:p>
    <w:p>
      <w:pPr>
        <w:pStyle w:val="P38"/>
        <w:framePr w:w="116" w:h="230" w:hRule="exact" w:wrap="none" w:vAnchor="page" w:hAnchor="margin" w:x="3360" w:y="1000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3518" w:y="10002"/>
        <w:rPr>
          <w:rStyle w:val="C27"/>
          <w:rtl w:val="0"/>
        </w:rPr>
      </w:pPr>
      <w:r>
        <w:rPr>
          <w:rStyle w:val="C27"/>
          <w:rtl w:val="0"/>
        </w:rPr>
        <w:t>háčkem</w:t>
      </w:r>
    </w:p>
    <w:p>
      <w:pPr>
        <w:pStyle w:val="P40"/>
        <w:framePr w:w="375" w:h="245" w:hRule="exact" w:wrap="none" w:vAnchor="page" w:hAnchor="margin" w:x="388" w:y="1023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748" w:y="10251"/>
        <w:rPr>
          <w:rStyle w:val="C27"/>
          <w:rtl w:val="0"/>
        </w:rPr>
      </w:pPr>
      <w:r>
        <w:rPr>
          <w:rStyle w:val="C27"/>
          <w:rtl w:val="0"/>
        </w:rPr>
        <w:t>držák</w:t>
      </w:r>
    </w:p>
    <w:p>
      <w:pPr>
        <w:pStyle w:val="P38"/>
        <w:framePr w:w="241" w:h="230" w:hRule="exact" w:wrap="none" w:vAnchor="page" w:hAnchor="margin" w:x="1296" w:y="102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1579" w:y="10251"/>
        <w:rPr>
          <w:rStyle w:val="C27"/>
          <w:rtl w:val="0"/>
        </w:rPr>
      </w:pPr>
      <w:r>
        <w:rPr>
          <w:rStyle w:val="C27"/>
          <w:rtl w:val="0"/>
        </w:rPr>
        <w:t>kartuše</w:t>
      </w:r>
    </w:p>
    <w:p>
      <w:pPr>
        <w:pStyle w:val="P40"/>
        <w:framePr w:w="375" w:h="245" w:hRule="exact" w:wrap="none" w:vAnchor="page" w:hAnchor="margin" w:x="28" w:y="1048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10501"/>
        <w:rPr>
          <w:rStyle w:val="C27"/>
          <w:rtl w:val="0"/>
        </w:rPr>
      </w:pPr>
      <w:r>
        <w:rPr>
          <w:rStyle w:val="C27"/>
          <w:rtl w:val="0"/>
        </w:rPr>
        <w:t>Materiál</w:t>
      </w:r>
    </w:p>
    <w:p>
      <w:pPr>
        <w:pStyle w:val="P40"/>
        <w:framePr w:w="375" w:h="245" w:hRule="exact" w:wrap="none" w:vAnchor="page" w:hAnchor="margin" w:x="388" w:y="1073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61" w:h="230" w:hRule="exact" w:wrap="none" w:vAnchor="page" w:hAnchor="margin" w:x="748" w:y="10750"/>
        <w:rPr>
          <w:rStyle w:val="C27"/>
          <w:rtl w:val="0"/>
        </w:rPr>
      </w:pPr>
      <w:r>
        <w:rPr>
          <w:rStyle w:val="C27"/>
          <w:rtl w:val="0"/>
        </w:rPr>
        <w:t>penetrační</w:t>
      </w:r>
    </w:p>
    <w:p>
      <w:pPr>
        <w:pStyle w:val="P38"/>
        <w:framePr w:w="471" w:h="230" w:hRule="exact" w:wrap="none" w:vAnchor="page" w:hAnchor="margin" w:x="1752" w:y="10750"/>
        <w:rPr>
          <w:rStyle w:val="C27"/>
          <w:rtl w:val="0"/>
        </w:rPr>
      </w:pPr>
      <w:r>
        <w:rPr>
          <w:rStyle w:val="C27"/>
          <w:rtl w:val="0"/>
        </w:rPr>
        <w:t>nátěr</w:t>
      </w:r>
    </w:p>
    <w:p>
      <w:pPr>
        <w:pStyle w:val="P40"/>
        <w:framePr w:w="375" w:h="245" w:hRule="exact" w:wrap="none" w:vAnchor="page" w:hAnchor="margin" w:x="388" w:y="1098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46" w:h="230" w:hRule="exact" w:wrap="none" w:vAnchor="page" w:hAnchor="margin" w:x="748" w:y="11000"/>
        <w:rPr>
          <w:rStyle w:val="C27"/>
          <w:rtl w:val="0"/>
        </w:rPr>
      </w:pPr>
      <w:r>
        <w:rPr>
          <w:rStyle w:val="C27"/>
          <w:rtl w:val="0"/>
        </w:rPr>
        <w:t>nivelizační</w:t>
      </w:r>
    </w:p>
    <w:p>
      <w:pPr>
        <w:pStyle w:val="P38"/>
        <w:framePr w:w="562" w:h="230" w:hRule="exact" w:wrap="none" w:vAnchor="page" w:hAnchor="margin" w:x="1737" w:y="11000"/>
        <w:rPr>
          <w:rStyle w:val="C27"/>
          <w:rtl w:val="0"/>
        </w:rPr>
      </w:pPr>
      <w:r>
        <w:rPr>
          <w:rStyle w:val="C27"/>
          <w:rtl w:val="0"/>
        </w:rPr>
        <w:t>stěrka</w:t>
      </w:r>
    </w:p>
    <w:p>
      <w:pPr>
        <w:pStyle w:val="P38"/>
        <w:framePr w:w="793" w:h="230" w:hRule="exact" w:wrap="none" w:vAnchor="page" w:hAnchor="margin" w:x="2342" w:y="11000"/>
        <w:rPr>
          <w:rStyle w:val="C27"/>
          <w:rtl w:val="0"/>
        </w:rPr>
      </w:pPr>
      <w:r>
        <w:rPr>
          <w:rStyle w:val="C27"/>
          <w:rtl w:val="0"/>
        </w:rPr>
        <w:t>(sádrová</w:t>
      </w:r>
    </w:p>
    <w:p>
      <w:pPr>
        <w:pStyle w:val="P38"/>
        <w:framePr w:w="461" w:h="230" w:hRule="exact" w:wrap="none" w:vAnchor="page" w:hAnchor="margin" w:x="3177" w:y="1100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57" w:h="230" w:hRule="exact" w:wrap="none" w:vAnchor="page" w:hAnchor="margin" w:x="3681" w:y="11000"/>
        <w:rPr>
          <w:rStyle w:val="C27"/>
          <w:rtl w:val="0"/>
        </w:rPr>
      </w:pPr>
      <w:r>
        <w:rPr>
          <w:rStyle w:val="C27"/>
          <w:rtl w:val="0"/>
        </w:rPr>
        <w:t>cementová)</w:t>
      </w:r>
    </w:p>
    <w:p>
      <w:pPr>
        <w:pStyle w:val="P40"/>
        <w:framePr w:w="375" w:h="245" w:hRule="exact" w:wrap="none" w:vAnchor="page" w:hAnchor="margin" w:x="388" w:y="1123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91" w:h="230" w:hRule="exact" w:wrap="none" w:vAnchor="page" w:hAnchor="margin" w:x="748" w:y="11250"/>
        <w:rPr>
          <w:rStyle w:val="C27"/>
          <w:rtl w:val="0"/>
        </w:rPr>
      </w:pPr>
      <w:r>
        <w:rPr>
          <w:rStyle w:val="C27"/>
          <w:rtl w:val="0"/>
        </w:rPr>
        <w:t>lepidla</w:t>
      </w:r>
    </w:p>
    <w:p>
      <w:pPr>
        <w:pStyle w:val="P38"/>
        <w:framePr w:w="879" w:h="230" w:hRule="exact" w:wrap="none" w:vAnchor="page" w:hAnchor="margin" w:x="1382" w:y="11250"/>
        <w:rPr>
          <w:rStyle w:val="C27"/>
          <w:rtl w:val="0"/>
        </w:rPr>
      </w:pPr>
      <w:r>
        <w:rPr>
          <w:rStyle w:val="C27"/>
          <w:rtl w:val="0"/>
        </w:rPr>
        <w:t>disperzní,</w:t>
      </w:r>
    </w:p>
    <w:p>
      <w:pPr>
        <w:pStyle w:val="P38"/>
        <w:framePr w:w="1282" w:h="230" w:hRule="exact" w:wrap="none" w:vAnchor="page" w:hAnchor="margin" w:x="2304" w:y="11250"/>
        <w:rPr>
          <w:rStyle w:val="C27"/>
          <w:rtl w:val="0"/>
        </w:rPr>
      </w:pPr>
      <w:r>
        <w:rPr>
          <w:rStyle w:val="C27"/>
          <w:rtl w:val="0"/>
        </w:rPr>
        <w:t>chloroprenové</w:t>
      </w:r>
    </w:p>
    <w:p>
      <w:pPr>
        <w:pStyle w:val="P40"/>
        <w:framePr w:w="375" w:h="245" w:hRule="exact" w:wrap="none" w:vAnchor="page" w:hAnchor="margin" w:x="388" w:y="1148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748" w:y="11499"/>
        <w:rPr>
          <w:rStyle w:val="C27"/>
          <w:rtl w:val="0"/>
        </w:rPr>
      </w:pPr>
      <w:r>
        <w:rPr>
          <w:rStyle w:val="C27"/>
          <w:rtl w:val="0"/>
        </w:rPr>
        <w:t>páska</w:t>
      </w:r>
    </w:p>
    <w:p>
      <w:pPr>
        <w:pStyle w:val="P38"/>
        <w:framePr w:w="241" w:h="230" w:hRule="exact" w:wrap="none" w:vAnchor="page" w:hAnchor="margin" w:x="1339" w:y="114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37" w:h="230" w:hRule="exact" w:wrap="none" w:vAnchor="page" w:hAnchor="margin" w:x="1622" w:y="11499"/>
        <w:rPr>
          <w:rStyle w:val="C27"/>
          <w:rtl w:val="0"/>
        </w:rPr>
      </w:pPr>
      <w:r>
        <w:rPr>
          <w:rStyle w:val="C27"/>
          <w:rtl w:val="0"/>
        </w:rPr>
        <w:t>kobercové</w:t>
      </w:r>
    </w:p>
    <w:p>
      <w:pPr>
        <w:pStyle w:val="P38"/>
        <w:framePr w:w="361" w:h="230" w:hRule="exact" w:wrap="none" w:vAnchor="page" w:hAnchor="margin" w:x="2601" w:y="11499"/>
        <w:rPr>
          <w:rStyle w:val="C27"/>
          <w:rtl w:val="0"/>
        </w:rPr>
      </w:pPr>
      <w:r>
        <w:rPr>
          <w:rStyle w:val="C27"/>
          <w:rtl w:val="0"/>
        </w:rPr>
        <w:t>lišty</w:t>
      </w:r>
    </w:p>
    <w:p>
      <w:pPr>
        <w:pStyle w:val="P40"/>
        <w:framePr w:w="375" w:h="245" w:hRule="exact" w:wrap="none" w:vAnchor="page" w:hAnchor="margin" w:x="388" w:y="1173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81" w:h="230" w:hRule="exact" w:wrap="none" w:vAnchor="page" w:hAnchor="margin" w:x="748" w:y="11749"/>
        <w:rPr>
          <w:rStyle w:val="C27"/>
          <w:rtl w:val="0"/>
        </w:rPr>
      </w:pPr>
      <w:r>
        <w:rPr>
          <w:rStyle w:val="C27"/>
          <w:rtl w:val="0"/>
        </w:rPr>
        <w:t>PVC,</w:t>
      </w:r>
    </w:p>
    <w:p>
      <w:pPr>
        <w:pStyle w:val="P38"/>
        <w:framePr w:w="639" w:h="230" w:hRule="exact" w:wrap="none" w:vAnchor="page" w:hAnchor="margin" w:x="1272" w:y="11749"/>
        <w:rPr>
          <w:rStyle w:val="C27"/>
          <w:rtl w:val="0"/>
        </w:rPr>
      </w:pPr>
      <w:r>
        <w:rPr>
          <w:rStyle w:val="C27"/>
          <w:rtl w:val="0"/>
        </w:rPr>
        <w:t>textilie,</w:t>
      </w:r>
    </w:p>
    <w:p>
      <w:pPr>
        <w:pStyle w:val="P38"/>
        <w:framePr w:w="418" w:h="230" w:hRule="exact" w:wrap="none" w:vAnchor="page" w:hAnchor="margin" w:x="1953" w:y="11749"/>
        <w:rPr>
          <w:rStyle w:val="C27"/>
          <w:rtl w:val="0"/>
        </w:rPr>
      </w:pPr>
      <w:r>
        <w:rPr>
          <w:rStyle w:val="C27"/>
          <w:rtl w:val="0"/>
        </w:rPr>
        <w:t>vinyl</w:t>
      </w:r>
    </w:p>
    <w:p>
      <w:pPr>
        <w:pStyle w:val="P38"/>
        <w:framePr w:w="793" w:h="230" w:hRule="exact" w:wrap="none" w:vAnchor="page" w:hAnchor="margin" w:x="2414" w:y="11749"/>
        <w:rPr>
          <w:rStyle w:val="C27"/>
          <w:rtl w:val="0"/>
        </w:rPr>
      </w:pPr>
      <w:r>
        <w:rPr>
          <w:rStyle w:val="C27"/>
          <w:rtl w:val="0"/>
        </w:rPr>
        <w:t>(lepený),</w:t>
      </w:r>
    </w:p>
    <w:p>
      <w:pPr>
        <w:pStyle w:val="P38"/>
        <w:framePr w:w="793" w:h="230" w:hRule="exact" w:wrap="none" w:vAnchor="page" w:hAnchor="margin" w:x="3249" w:y="11749"/>
        <w:rPr>
          <w:rStyle w:val="C27"/>
          <w:rtl w:val="0"/>
        </w:rPr>
      </w:pPr>
      <w:r>
        <w:rPr>
          <w:rStyle w:val="C27"/>
          <w:rtl w:val="0"/>
        </w:rPr>
        <w:t>dřevěné,</w:t>
      </w:r>
    </w:p>
    <w:p>
      <w:pPr>
        <w:pStyle w:val="P38"/>
        <w:framePr w:w="716" w:h="230" w:hRule="exact" w:wrap="none" w:vAnchor="page" w:hAnchor="margin" w:x="4084" w:y="11749"/>
        <w:rPr>
          <w:rStyle w:val="C27"/>
          <w:rtl w:val="0"/>
        </w:rPr>
      </w:pPr>
      <w:r>
        <w:rPr>
          <w:rStyle w:val="C27"/>
          <w:rtl w:val="0"/>
        </w:rPr>
        <w:t>pryžové</w:t>
      </w:r>
    </w:p>
    <w:p>
      <w:pPr>
        <w:pStyle w:val="P38"/>
        <w:framePr w:w="130" w:h="230" w:hRule="exact" w:wrap="none" w:vAnchor="page" w:hAnchor="margin" w:x="4843" w:y="117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68" w:h="230" w:hRule="exact" w:wrap="none" w:vAnchor="page" w:hAnchor="margin" w:x="5016" w:y="11749"/>
        <w:rPr>
          <w:rStyle w:val="C27"/>
          <w:rtl w:val="0"/>
        </w:rPr>
      </w:pPr>
      <w:r>
        <w:rPr>
          <w:rStyle w:val="C27"/>
          <w:rtl w:val="0"/>
        </w:rPr>
        <w:t>polyuretanové</w:t>
      </w:r>
    </w:p>
    <w:p>
      <w:pPr>
        <w:pStyle w:val="P38"/>
        <w:framePr w:w="836" w:h="230" w:hRule="exact" w:wrap="none" w:vAnchor="page" w:hAnchor="margin" w:x="6326" w:y="11749"/>
        <w:rPr>
          <w:rStyle w:val="C27"/>
          <w:rtl w:val="0"/>
        </w:rPr>
      </w:pPr>
      <w:r>
        <w:rPr>
          <w:rStyle w:val="C27"/>
          <w:rtl w:val="0"/>
        </w:rPr>
        <w:t>sportovní</w:t>
      </w:r>
    </w:p>
    <w:p>
      <w:pPr>
        <w:pStyle w:val="P38"/>
        <w:framePr w:w="716" w:h="230" w:hRule="exact" w:wrap="none" w:vAnchor="page" w:hAnchor="margin" w:x="7204" w:y="11749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40"/>
        <w:framePr w:w="375" w:h="245" w:hRule="exact" w:wrap="none" w:vAnchor="page" w:hAnchor="margin" w:x="388" w:y="1198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03" w:h="230" w:hRule="exact" w:wrap="none" w:vAnchor="page" w:hAnchor="margin" w:x="748" w:y="11998"/>
        <w:rPr>
          <w:rStyle w:val="C27"/>
          <w:rtl w:val="0"/>
        </w:rPr>
      </w:pPr>
      <w:r>
        <w:rPr>
          <w:rStyle w:val="C27"/>
          <w:rtl w:val="0"/>
        </w:rPr>
        <w:t>Svařovací</w:t>
      </w:r>
    </w:p>
    <w:p>
      <w:pPr>
        <w:pStyle w:val="P38"/>
        <w:framePr w:w="514" w:h="230" w:hRule="exact" w:wrap="none" w:vAnchor="page" w:hAnchor="margin" w:x="1694" w:y="11998"/>
        <w:rPr>
          <w:rStyle w:val="C27"/>
          <w:rtl w:val="0"/>
        </w:rPr>
      </w:pPr>
      <w:r>
        <w:rPr>
          <w:rStyle w:val="C27"/>
          <w:rtl w:val="0"/>
        </w:rPr>
        <w:t>šňůra</w:t>
      </w:r>
    </w:p>
    <w:p>
      <w:pPr>
        <w:pStyle w:val="P38"/>
        <w:framePr w:w="370" w:h="230" w:hRule="exact" w:wrap="none" w:vAnchor="page" w:hAnchor="margin" w:x="2251" w:y="11998"/>
        <w:rPr>
          <w:rStyle w:val="C27"/>
          <w:rtl w:val="0"/>
        </w:rPr>
      </w:pPr>
      <w:r>
        <w:rPr>
          <w:rStyle w:val="C27"/>
          <w:rtl w:val="0"/>
        </w:rPr>
        <w:t>(pro</w:t>
      </w:r>
    </w:p>
    <w:p>
      <w:pPr>
        <w:pStyle w:val="P38"/>
        <w:framePr w:w="673" w:h="230" w:hRule="exact" w:wrap="none" w:vAnchor="page" w:hAnchor="margin" w:x="2664" w:y="11998"/>
        <w:rPr>
          <w:rStyle w:val="C27"/>
          <w:rtl w:val="0"/>
        </w:rPr>
      </w:pPr>
      <w:r>
        <w:rPr>
          <w:rStyle w:val="C27"/>
          <w:rtl w:val="0"/>
        </w:rPr>
        <w:t>sváření</w:t>
      </w:r>
    </w:p>
    <w:p>
      <w:pPr>
        <w:pStyle w:val="P38"/>
        <w:framePr w:w="226" w:h="230" w:hRule="exact" w:wrap="none" w:vAnchor="page" w:hAnchor="margin" w:x="3379" w:y="11998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514" w:h="230" w:hRule="exact" w:wrap="none" w:vAnchor="page" w:hAnchor="margin" w:x="3648" w:y="11998"/>
        <w:rPr>
          <w:rStyle w:val="C27"/>
          <w:rtl w:val="0"/>
        </w:rPr>
      </w:pPr>
      <w:r>
        <w:rPr>
          <w:rStyle w:val="C27"/>
          <w:rtl w:val="0"/>
        </w:rPr>
        <w:t>tepla)</w:t>
      </w:r>
    </w:p>
    <w:p>
      <w:pPr>
        <w:pStyle w:val="P40"/>
        <w:framePr w:w="375" w:h="245" w:hRule="exact" w:wrap="none" w:vAnchor="page" w:hAnchor="margin" w:x="388" w:y="1223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49" w:h="230" w:hRule="exact" w:wrap="none" w:vAnchor="page" w:hAnchor="margin" w:x="748" w:y="12248"/>
        <w:rPr>
          <w:rStyle w:val="C27"/>
          <w:rtl w:val="0"/>
        </w:rPr>
      </w:pPr>
      <w:r>
        <w:rPr>
          <w:rStyle w:val="C27"/>
          <w:rtl w:val="0"/>
        </w:rPr>
        <w:t>Studený</w:t>
      </w:r>
    </w:p>
    <w:p>
      <w:pPr>
        <w:pStyle w:val="P38"/>
        <w:framePr w:w="385" w:h="230" w:hRule="exact" w:wrap="none" w:vAnchor="page" w:hAnchor="margin" w:x="1540" w:y="12248"/>
        <w:rPr>
          <w:rStyle w:val="C27"/>
          <w:rtl w:val="0"/>
        </w:rPr>
      </w:pPr>
      <w:r>
        <w:rPr>
          <w:rStyle w:val="C27"/>
          <w:rtl w:val="0"/>
        </w:rPr>
        <w:t>spoj</w:t>
      </w:r>
    </w:p>
    <w:p>
      <w:pPr>
        <w:pStyle w:val="P38"/>
        <w:framePr w:w="241" w:h="230" w:hRule="exact" w:wrap="none" w:vAnchor="page" w:hAnchor="margin" w:x="1968" w:y="1224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79" w:h="230" w:hRule="exact" w:wrap="none" w:vAnchor="page" w:hAnchor="margin" w:x="2251" w:y="12248"/>
        <w:rPr>
          <w:rStyle w:val="C27"/>
          <w:rtl w:val="0"/>
        </w:rPr>
      </w:pPr>
      <w:r>
        <w:rPr>
          <w:rStyle w:val="C27"/>
          <w:rtl w:val="0"/>
        </w:rPr>
        <w:t>svařování</w:t>
      </w:r>
    </w:p>
    <w:p>
      <w:pPr>
        <w:pStyle w:val="P40"/>
        <w:framePr w:w="375" w:h="245" w:hRule="exact" w:wrap="none" w:vAnchor="page" w:hAnchor="margin" w:x="388" w:y="1248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70" w:h="230" w:hRule="exact" w:wrap="none" w:vAnchor="page" w:hAnchor="margin" w:x="748" w:y="12498"/>
        <w:rPr>
          <w:rStyle w:val="C27"/>
          <w:rtl w:val="0"/>
        </w:rPr>
      </w:pPr>
      <w:r>
        <w:rPr>
          <w:rStyle w:val="C27"/>
          <w:rtl w:val="0"/>
        </w:rPr>
        <w:t>lišta</w:t>
      </w:r>
    </w:p>
    <w:p>
      <w:pPr>
        <w:pStyle w:val="P38"/>
        <w:framePr w:w="481" w:h="230" w:hRule="exact" w:wrap="none" w:vAnchor="page" w:hAnchor="margin" w:x="1161" w:y="12498"/>
        <w:rPr>
          <w:rStyle w:val="C27"/>
          <w:rtl w:val="0"/>
        </w:rPr>
      </w:pPr>
      <w:r>
        <w:rPr>
          <w:rStyle w:val="C27"/>
          <w:rtl w:val="0"/>
        </w:rPr>
        <w:t>PVC,</w:t>
      </w:r>
    </w:p>
    <w:p>
      <w:pPr>
        <w:pStyle w:val="P38"/>
        <w:framePr w:w="994" w:h="230" w:hRule="exact" w:wrap="none" w:vAnchor="page" w:hAnchor="margin" w:x="1684" w:y="12498"/>
        <w:rPr>
          <w:rStyle w:val="C27"/>
          <w:rtl w:val="0"/>
        </w:rPr>
      </w:pPr>
      <w:r>
        <w:rPr>
          <w:rStyle w:val="C27"/>
          <w:rtl w:val="0"/>
        </w:rPr>
        <w:t>kobercová,</w:t>
      </w:r>
    </w:p>
    <w:p>
      <w:pPr>
        <w:pStyle w:val="P38"/>
        <w:framePr w:w="769" w:h="230" w:hRule="exact" w:wrap="none" w:vAnchor="page" w:hAnchor="margin" w:x="2721" w:y="12498"/>
        <w:rPr>
          <w:rStyle w:val="C27"/>
          <w:rtl w:val="0"/>
        </w:rPr>
      </w:pPr>
      <w:r>
        <w:rPr>
          <w:rStyle w:val="C27"/>
          <w:rtl w:val="0"/>
        </w:rPr>
        <w:t>korková,</w:t>
      </w:r>
    </w:p>
    <w:p>
      <w:pPr>
        <w:pStyle w:val="P38"/>
        <w:framePr w:w="447" w:h="230" w:hRule="exact" w:wrap="none" w:vAnchor="page" w:hAnchor="margin" w:x="3532" w:y="12498"/>
        <w:rPr>
          <w:rStyle w:val="C27"/>
          <w:rtl w:val="0"/>
        </w:rPr>
      </w:pPr>
      <w:r>
        <w:rPr>
          <w:rStyle w:val="C27"/>
          <w:rtl w:val="0"/>
        </w:rPr>
        <w:t>MDF</w:t>
      </w:r>
    </w:p>
    <w:p>
      <w:pPr>
        <w:pStyle w:val="P38"/>
        <w:framePr w:w="370" w:h="230" w:hRule="exact" w:wrap="none" w:vAnchor="page" w:hAnchor="margin" w:x="4022" w:y="12498"/>
        <w:rPr>
          <w:rStyle w:val="C27"/>
          <w:rtl w:val="0"/>
        </w:rPr>
      </w:pPr>
      <w:r>
        <w:rPr>
          <w:rStyle w:val="C27"/>
          <w:rtl w:val="0"/>
        </w:rPr>
        <w:t>sokl</w:t>
      </w:r>
    </w:p>
    <w:p>
      <w:pPr>
        <w:pStyle w:val="P38"/>
        <w:framePr w:w="428" w:h="230" w:hRule="exact" w:wrap="none" w:vAnchor="page" w:hAnchor="margin" w:x="4435" w:y="12498"/>
        <w:rPr>
          <w:rStyle w:val="C27"/>
          <w:rtl w:val="0"/>
        </w:rPr>
      </w:pPr>
      <w:r>
        <w:rPr>
          <w:rStyle w:val="C27"/>
          <w:rtl w:val="0"/>
        </w:rPr>
        <w:t>PVC</w:t>
      </w:r>
    </w:p>
    <w:p>
      <w:pPr>
        <w:pStyle w:val="P40"/>
        <w:framePr w:w="375" w:h="245" w:hRule="exact" w:wrap="none" w:vAnchor="page" w:hAnchor="margin" w:x="388" w:y="1273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49" w:h="230" w:hRule="exact" w:wrap="none" w:vAnchor="page" w:hAnchor="margin" w:x="748" w:y="12747"/>
        <w:rPr>
          <w:rStyle w:val="C27"/>
          <w:rtl w:val="0"/>
        </w:rPr>
      </w:pPr>
      <w:r>
        <w:rPr>
          <w:rStyle w:val="C27"/>
          <w:rtl w:val="0"/>
        </w:rPr>
        <w:t>akrylový</w:t>
      </w:r>
    </w:p>
    <w:p>
      <w:pPr>
        <w:pStyle w:val="P38"/>
        <w:framePr w:w="394" w:h="230" w:hRule="exact" w:wrap="none" w:vAnchor="page" w:hAnchor="margin" w:x="1540" w:y="12747"/>
        <w:rPr>
          <w:rStyle w:val="C27"/>
          <w:rtl w:val="0"/>
        </w:rPr>
      </w:pPr>
      <w:r>
        <w:rPr>
          <w:rStyle w:val="C27"/>
          <w:rtl w:val="0"/>
        </w:rPr>
        <w:t>tmel</w:t>
      </w:r>
    </w:p>
    <w:p>
      <w:pPr>
        <w:pStyle w:val="P40"/>
        <w:framePr w:w="375" w:h="245" w:hRule="exact" w:wrap="none" w:vAnchor="page" w:hAnchor="margin" w:x="28" w:y="1298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27" w:h="230" w:hRule="exact" w:wrap="none" w:vAnchor="page" w:hAnchor="margin" w:x="388" w:y="12997"/>
        <w:rPr>
          <w:rStyle w:val="C27"/>
          <w:rtl w:val="0"/>
        </w:rPr>
      </w:pPr>
      <w:r>
        <w:rPr>
          <w:rStyle w:val="C27"/>
          <w:rtl w:val="0"/>
        </w:rPr>
        <w:t>Technická</w:t>
      </w:r>
    </w:p>
    <w:p>
      <w:pPr>
        <w:pStyle w:val="P38"/>
        <w:framePr w:w="1215" w:h="230" w:hRule="exact" w:wrap="none" w:vAnchor="page" w:hAnchor="margin" w:x="1358" w:y="12997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16" w:h="230" w:hRule="exact" w:wrap="none" w:vAnchor="page" w:hAnchor="margin" w:x="2616" w:y="129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2774" w:y="12997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461" w:h="230" w:hRule="exact" w:wrap="none" w:vAnchor="page" w:hAnchor="margin" w:x="3897" w:y="1299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4401" w:y="12997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682" w:h="230" w:hRule="exact" w:wrap="none" w:vAnchor="page" w:hAnchor="margin" w:x="5049" w:y="12997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40"/>
        <w:framePr w:w="375" w:h="245" w:hRule="exact" w:wrap="none" w:vAnchor="page" w:hAnchor="margin" w:x="28" w:y="1323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91" w:h="230" w:hRule="exact" w:wrap="none" w:vAnchor="page" w:hAnchor="margin" w:x="388" w:y="13246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769" w:h="230" w:hRule="exact" w:wrap="none" w:vAnchor="page" w:hAnchor="margin" w:x="1022" w:y="13246"/>
        <w:rPr>
          <w:rStyle w:val="C27"/>
          <w:rtl w:val="0"/>
        </w:rPr>
      </w:pPr>
      <w:r>
        <w:rPr>
          <w:rStyle w:val="C27"/>
          <w:rtl w:val="0"/>
        </w:rPr>
        <w:t>předpisy</w:t>
      </w:r>
    </w:p>
    <w:p>
      <w:pPr>
        <w:pStyle w:val="P38"/>
        <w:framePr w:w="130" w:h="230" w:hRule="exact" w:wrap="none" w:vAnchor="page" w:hAnchor="margin" w:x="1833" w:y="13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2006" w:y="13246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572" w:h="230" w:hRule="exact" w:wrap="none" w:vAnchor="page" w:hAnchor="margin" w:x="2908" w:y="13246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40"/>
        <w:framePr w:w="375" w:h="245" w:hRule="exact" w:wrap="none" w:vAnchor="page" w:hAnchor="margin" w:x="388" w:y="1348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13496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13496"/>
        <w:rPr>
          <w:rStyle w:val="C27"/>
          <w:rtl w:val="0"/>
        </w:rPr>
      </w:pPr>
      <w:r>
        <w:rPr>
          <w:rStyle w:val="C27"/>
          <w:rtl w:val="0"/>
        </w:rPr>
        <w:t>74</w:t>
      </w:r>
    </w:p>
    <w:p>
      <w:pPr>
        <w:pStyle w:val="P38"/>
        <w:framePr w:w="461" w:h="230" w:hRule="exact" w:wrap="none" w:vAnchor="page" w:hAnchor="margin" w:x="1512" w:y="13496"/>
        <w:rPr>
          <w:rStyle w:val="C27"/>
          <w:rtl w:val="0"/>
        </w:rPr>
      </w:pPr>
      <w:r>
        <w:rPr>
          <w:rStyle w:val="C27"/>
          <w:rtl w:val="0"/>
        </w:rPr>
        <w:t>4505</w:t>
      </w:r>
    </w:p>
    <w:p>
      <w:pPr>
        <w:pStyle w:val="P38"/>
        <w:framePr w:w="735" w:h="230" w:hRule="exact" w:wrap="none" w:vAnchor="page" w:hAnchor="margin" w:x="2016" w:y="13496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38"/>
        <w:framePr w:w="82" w:h="230" w:hRule="exact" w:wrap="none" w:vAnchor="page" w:hAnchor="margin" w:x="2793" w:y="1349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50" w:h="230" w:hRule="exact" w:wrap="none" w:vAnchor="page" w:hAnchor="margin" w:x="2918" w:y="13496"/>
        <w:rPr>
          <w:rStyle w:val="C27"/>
          <w:rtl w:val="0"/>
        </w:rPr>
      </w:pPr>
      <w:r>
        <w:rPr>
          <w:rStyle w:val="C27"/>
          <w:rtl w:val="0"/>
        </w:rPr>
        <w:t>Společná</w:t>
      </w:r>
    </w:p>
    <w:p>
      <w:pPr>
        <w:pStyle w:val="P38"/>
        <w:framePr w:w="994" w:h="230" w:hRule="exact" w:wrap="none" w:vAnchor="page" w:hAnchor="margin" w:x="3811" w:y="13496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0"/>
        <w:framePr w:w="375" w:h="245" w:hRule="exact" w:wrap="none" w:vAnchor="page" w:hAnchor="margin" w:x="388" w:y="1373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748" w:y="13746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1363" w:y="1374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579" w:y="13746"/>
        <w:rPr>
          <w:rStyle w:val="C27"/>
          <w:rtl w:val="0"/>
        </w:rPr>
      </w:pPr>
      <w:r>
        <w:rPr>
          <w:rStyle w:val="C27"/>
          <w:rtl w:val="0"/>
        </w:rPr>
        <w:t>541/2020</w:t>
      </w:r>
    </w:p>
    <w:p>
      <w:pPr>
        <w:pStyle w:val="P38"/>
        <w:framePr w:w="370" w:h="230" w:hRule="exact" w:wrap="none" w:vAnchor="page" w:hAnchor="margin" w:x="2472" w:y="13746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884" w:y="1374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93" w:h="230" w:hRule="exact" w:wrap="none" w:vAnchor="page" w:hAnchor="margin" w:x="3057" w:y="13746"/>
        <w:rPr>
          <w:rStyle w:val="C27"/>
          <w:rtl w:val="0"/>
        </w:rPr>
      </w:pPr>
      <w:r>
        <w:rPr>
          <w:rStyle w:val="C27"/>
          <w:rtl w:val="0"/>
        </w:rPr>
        <w:t>odpadech</w:t>
      </w:r>
    </w:p>
    <w:p>
      <w:pPr>
        <w:pStyle w:val="P38"/>
        <w:framePr w:w="226" w:h="230" w:hRule="exact" w:wrap="none" w:vAnchor="page" w:hAnchor="margin" w:x="3993" w:y="1374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4262" w:y="13746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809" w:y="13746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822" w:y="13746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0"/>
        <w:framePr w:w="375" w:h="245" w:hRule="exact" w:wrap="none" w:vAnchor="page" w:hAnchor="margin" w:x="388" w:y="1398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748" w:y="13995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1617" w:y="1399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833" w:y="13995"/>
        <w:rPr>
          <w:rStyle w:val="C27"/>
          <w:rtl w:val="0"/>
        </w:rPr>
      </w:pPr>
      <w:r>
        <w:rPr>
          <w:rStyle w:val="C27"/>
          <w:rtl w:val="0"/>
        </w:rPr>
        <w:t>383/2001</w:t>
      </w:r>
    </w:p>
    <w:p>
      <w:pPr>
        <w:pStyle w:val="P38"/>
        <w:framePr w:w="370" w:h="230" w:hRule="exact" w:wrap="none" w:vAnchor="page" w:hAnchor="margin" w:x="2726" w:y="1399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139" w:y="1399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35" w:h="230" w:hRule="exact" w:wrap="none" w:vAnchor="page" w:hAnchor="margin" w:x="3312" w:y="13995"/>
        <w:rPr>
          <w:rStyle w:val="C27"/>
          <w:rtl w:val="0"/>
        </w:rPr>
      </w:pPr>
      <w:r>
        <w:rPr>
          <w:rStyle w:val="C27"/>
          <w:rtl w:val="0"/>
        </w:rPr>
        <w:t>podrobnostech</w:t>
      </w:r>
    </w:p>
    <w:p>
      <w:pPr>
        <w:pStyle w:val="P38"/>
        <w:framePr w:w="879" w:h="230" w:hRule="exact" w:wrap="none" w:vAnchor="page" w:hAnchor="margin" w:x="4689" w:y="13995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5611" w:y="1399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25" w:h="230" w:hRule="exact" w:wrap="none" w:vAnchor="page" w:hAnchor="margin" w:x="5769" w:y="13995"/>
        <w:rPr>
          <w:rStyle w:val="C27"/>
          <w:rtl w:val="0"/>
        </w:rPr>
      </w:pPr>
      <w:r>
        <w:rPr>
          <w:rStyle w:val="C27"/>
          <w:rtl w:val="0"/>
        </w:rPr>
        <w:t>odpady,</w:t>
      </w:r>
    </w:p>
    <w:p>
      <w:pPr>
        <w:pStyle w:val="P38"/>
        <w:framePr w:w="226" w:h="230" w:hRule="exact" w:wrap="none" w:vAnchor="page" w:hAnchor="margin" w:x="6537" w:y="1399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6806" w:y="13995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7353" w:y="13995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8366" w:y="13995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0"/>
        <w:framePr w:w="375" w:h="245" w:hRule="exact" w:wrap="none" w:vAnchor="page" w:hAnchor="margin" w:x="28" w:y="1423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388" w:y="14245"/>
        <w:rPr>
          <w:rStyle w:val="C27"/>
          <w:rtl w:val="0"/>
        </w:rPr>
      </w:pPr>
      <w:r>
        <w:rPr>
          <w:rStyle w:val="C27"/>
          <w:rtl w:val="0"/>
        </w:rPr>
        <w:t>Pomocný</w:t>
      </w:r>
    </w:p>
    <w:p>
      <w:pPr>
        <w:pStyle w:val="P38"/>
        <w:framePr w:w="783" w:h="230" w:hRule="exact" w:wrap="none" w:vAnchor="page" w:hAnchor="margin" w:x="1276" w:y="14245"/>
        <w:rPr>
          <w:rStyle w:val="C27"/>
          <w:rtl w:val="0"/>
        </w:rPr>
      </w:pPr>
      <w:r>
        <w:rPr>
          <w:rStyle w:val="C27"/>
          <w:rtl w:val="0"/>
        </w:rPr>
        <w:t>personál</w:t>
      </w:r>
    </w:p>
    <w:p>
      <w:pPr>
        <w:pStyle w:val="P38"/>
        <w:framePr w:w="73" w:h="230" w:hRule="exact" w:wrap="none" w:vAnchor="page" w:hAnchor="margin" w:x="28" w:y="1448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471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30" w:y="14715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36" w:y="1471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118" w:y="14715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48" w:y="14715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836" w:y="14715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552" w:y="14715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152" w:y="14715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924" w:y="14715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856" w:y="1471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923" w:y="14715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7056" w:y="14715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929" w:y="14715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952" w:y="14715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614" w:y="147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787" w:y="1471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14946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89" w:y="149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86" w:y="1494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361" w:y="14946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345" w:y="149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729" w:y="14946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291" w:y="1494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5169" w:y="14946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6019" w:y="14946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969" w:y="14946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689" w:y="149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8073" w:y="14946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9057" w:y="1494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878" w:y="14946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15176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15176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15176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15176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15176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1517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15176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15176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15176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15176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15176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8"/>
        <w:framePr w:w="73" w:h="230" w:hRule="exact" w:wrap="none" w:vAnchor="page" w:hAnchor="margin" w:x="28" w:y="154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156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sportovních podlah, 29.10.2026 18:30:45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8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286" w:hRule="exact" w:wrap="none" w:vAnchor="page" w:hAnchor="margin" w:x="0" w:y="2154"/>
        <w:rPr>
          <w:rStyle w:val="C3"/>
          <w:rtl w:val="0"/>
        </w:rPr>
      </w:pPr>
    </w:p>
    <w:p>
      <w:pPr>
        <w:pStyle w:val="P33"/>
        <w:framePr w:w="10766" w:h="1847" w:hRule="exact" w:wrap="none" w:vAnchor="page" w:hAnchor="margin" w:x="0" w:y="266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66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507" w:hRule="exact" w:wrap="none" w:vAnchor="page" w:hAnchor="margin" w:x="0" w:y="300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507" w:hRule="exact" w:wrap="none" w:vAnchor="page" w:hAnchor="margin" w:x="0" w:y="300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300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474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741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50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8 až 9 hodin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sportovních podlah, 29.10.2026 18:30:45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podlahářů ČR z.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Voborník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Střední škola polytechnická Brno, Jílová, příspěvková organizace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Voborník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sportovních podlah, 29.10.2026 18:30:45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E8B9A3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3A02FF1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BA65948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