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3C6970" Type="http://schemas.openxmlformats.org/officeDocument/2006/relationships/officeDocument" Target="/word/document.xml" /><Relationship Id="coreR533C6970" Type="http://schemas.openxmlformats.org/package/2006/relationships/metadata/core-properties" Target="/docProps/core.xml" /><Relationship Id="customR533C69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(kód: 36-117-H)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biomasu, 27.10.2026 1:33:46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biomasu, 27.10.2026 1:33:46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