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603EB5" Type="http://schemas.openxmlformats.org/officeDocument/2006/relationships/officeDocument" Target="/word/document.xml" /><Relationship Id="coreR3F603EB5" Type="http://schemas.openxmlformats.org/package/2006/relationships/metadata/core-properties" Target="/docProps/core.xml" /><Relationship Id="customR3F603E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Zelinář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Hnojení zeleniny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Předpěstování zeleninové sadby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a ošetřování zeleniny během vegetace ve venkovních podmínkách i krytých prostorách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Kultivace s využitím traktoru a další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zeleniny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zeleniny a její úpravy pro prodej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Zelinář, 27.10.2026 2:47:10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Hnojení zeleniny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bude ověřeno v případě hnojení rozhozem granulovaného hnojiva na ploše minimálně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,v případě aplikace kapalného hnojiva namíchá uchazeč roztok o předepsané koncentraci a přihnojí minimálně 20 ks rostlin. U kritéria b) vyjmenuje uchazeč možnosti pěstování zeleniny a zaměří se především na integrovanou produkci zeleniny.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Předpěstování zeleninové sadby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provede uchazeč výsev zeleniny do 1 truhlíku či sadbovače včetně přípravy truhlíku či sadbovače.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c) ošetří uchazeč minimálně 100 ks sazenic (odplevelení, odstranění nevhodných sazenic, zálivka, kontrola teploty v prostoru) a připraví minimálně 100 ks rostlin k výsadbě.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Výsadba a ošetřování zeleniny během vegetace ve venkovních podmínkách i krytých prostorách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provede uchazeč výsadbu minimálně 100 ks rostlin do řádku a ústně přitom vysvětlí použitý technologický postup. Při ověřování kritéria b) ošetří uchazeč okopávkou a odplevelením porost zeleniny o ploše nejméně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Volnou plochu minimálně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 rámci ověřování kritéria b) zryje a uhrabe tak, aby byla plocha rovná bez hrud, plevele a kamení na povrchu.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Kultivace s využitím traktoru a další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připraví traktor a kultivační nářadí, u kritéria b) provede meziřádkovou kultivaci minimálně 50 m délky.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ochranných prostředků proti chorobám a škůdcům zeleniny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uchazeč předvede základní údržbu rosiče, tedy hlavně výměnu trysky, filtru a těsnění. V kritériích hodnocení c) a d) uchazeč bude pracovat jen s přípravky běžně dostupnými pro malospotřebitele, protože v případě zkoušky ani výuky není toto použití pokládané za „komerční profesní užití přípravků na ochranu rostlin“. Zkoušející také může modelově využít jen ve vodě rozpustné látky, které nepodléhají kontrolám a regulacím například potravinářskou barvou, manganistan draselný a podobně. Dále kritérium d) bude ověřeno na minimální ploše 30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porostu zeleniny.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Sklizeň, třídění, skladování a expedice zeleniny a její úpravy pro prodej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ručně sklidí zeleninu buď probírkou z plochy minimálně 20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nebo jednorázově z plochy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nebo jednorázově z řádku o délce minimálně 10 m. U kritéria b) sklizenou zeleninu vytřídí a připraví k expedici, u kritéria c) ji uloží do přepravních obalů a vyhotoví příslušné doklady, to jest dodací list případně příjmový pokladní doklad.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zemědělství. Je třeba, podle stavu počasí a vývoje rostlin, kumulovat vše tak, aby jednotlivé kompetence mohly být ověřeny v nejpříhodnějším období.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Zelinář, 27.10.2026 2:47:10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ČR, SP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Zahradnická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SZaŠ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Zelinář, 27.10.2026 2:47:10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