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emf" ContentType="image/x-emf"/>
  <Default Extension="rtf" ContentType="application/rtf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559"/>
        <w:gridCol w:w="3496"/>
        <w:gridCol w:w="1304"/>
        <w:gridCol w:w="57"/>
        <w:gridCol w:w="2249"/>
        <w:gridCol w:w="230"/>
        <w:gridCol w:w="2708"/>
        <w:gridCol w:w="114"/>
      </w:tblGrid>
      <w:tr>
        <w:trPr>
          <w:trHeight w:hRule="exact" w:val="1075"/>
        </w:trPr>
        <w:tc>
          <w:tcPr>
            <w:tcW w:w="5359" w:type="dxa"/>
            <w:gridSpan w:val="3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86055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86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Autorizované osoby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4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8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72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788"/>
        </w:trPr>
        <w:tc>
          <w:tcPr>
            <w:tcW w:w="10717" w:type="dxa"/>
            <w:gridSpan w:val="8"/>
            <w:vAlign w:val="bottom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Oděvní stylista / oděvní stylistka (kód: 31-072-M) </w:t>
            </w:r>
          </w:p>
        </w:tc>
      </w:tr>
      <w:tr>
        <w:trPr>
          <w:trHeight w:hRule="exact" w:val="115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29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Autorizující orgán: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Ministerstvo průmyslu a obchodu</w:t>
            </w:r>
          </w:p>
        </w:tc>
      </w:tr>
      <w:tr>
        <w:trPr>
          <w:trHeight w:hRule="exact" w:val="14"/>
        </w:trPr>
        <w:tc>
          <w:tcPr>
            <w:tcW w:w="4055" w:type="dxa"/>
            <w:gridSpan w:val="2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30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Skupina oborů: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Textilní výroba a oděvnictví (kód: 31)</w:t>
            </w:r>
          </w:p>
        </w:tc>
      </w:tr>
      <w:tr>
        <w:trPr>
          <w:trHeight w:hRule="exact" w:val="229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Povolání:</w:t>
            </w:r>
          </w:p>
        </w:tc>
        <w:tc>
          <w:tcPr>
            <w:tcW w:w="6662" w:type="dxa"/>
            <w:gridSpan w:val="6"/>
          </w:tcPr>
          <w:p/>
        </w:tc>
      </w:tr>
      <w:tr>
        <w:trPr>
          <w:trHeight w:hRule="exact" w:val="229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Kvalifikační úroveň NSK - EQF: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4</w:t>
            </w:r>
          </w:p>
        </w:tc>
      </w:tr>
      <w:tr>
        <w:trPr>
          <w:trHeight w:hRule="exact" w:val="14"/>
        </w:trPr>
        <w:tc>
          <w:tcPr>
            <w:tcW w:w="4055" w:type="dxa"/>
            <w:gridSpan w:val="2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73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343"/>
        </w:trPr>
        <w:tc>
          <w:tcPr>
            <w:tcW w:w="10717" w:type="dxa"/>
            <w:gridSpan w:val="8"/>
            <w:vAlign w:val="center"/>
            <w:shd w:val="clear" w:color="auto" w:fill="auto"/>
          </w:tcPr>
          <w:p>
            <w:pPr>
              <w:spacing w:line="229"/>
              <w:pStyle w:val="Style4"/>
            </w:pPr>
            <w:r>
              <w:t xml:space="preserve">Platnost standardu</w:t>
            </w:r>
          </w:p>
        </w:tc>
      </w:tr>
      <w:tr>
        <w:trPr>
          <w:trHeight w:hRule="exact" w:val="230"/>
        </w:trPr>
        <w:tc>
          <w:tcPr>
            <w:tcW w:w="10717" w:type="dxa"/>
            <w:gridSpan w:val="8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Standard je platný od: 21.10.2022</w:t>
            </w:r>
          </w:p>
        </w:tc>
      </w:tr>
      <w:tr>
        <w:trPr>
          <w:trHeight w:hRule="exact" w:val="2865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651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636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5"/>
            <w:vAlign w:val="center"/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Oděvní stylista / oděvní stylistka,  29.03.2024 8:54:13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6"/>
              <w:jc w:val="right"/>
            </w:pPr>
            <w:r>
              <w:t xml:space="preserve">Strana 1 z 2</w:t>
            </w:r>
          </w:p>
        </w:tc>
        <w:tc>
          <w:tcPr>
            <w:tcW w:w="114" w:type="dxa"/>
          </w:tcPr>
          <w:p/>
        </w:tc>
      </w:tr>
      <w:tr>
        <w:trPr>
          <w:trHeight w:hRule="exact" w:val="1060"/>
        </w:trPr>
        <w:tc>
          <w:tcPr>
            <w:tcW w:w="5359" w:type="dxa"/>
            <w:gridSpan w:val="3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76482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764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Autorizované osoby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4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8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58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8"/>
            <w:vAlign w:val="center"/>
            <w:shd w:val="clear" w:color="auto" w:fill="auto"/>
          </w:tcPr>
          <w:p>
            <w:pPr>
              <w:spacing w:line="229"/>
              <w:pStyle w:val="Style4"/>
            </w:pPr>
            <w:r>
              <w:t xml:space="preserve">Autorizované osoby</w:t>
            </w:r>
          </w:p>
        </w:tc>
      </w:tr>
      <w:tr>
        <w:trPr>
          <w:trHeight w:hRule="exact" w:val="114"/>
        </w:trPr>
        <w:tc>
          <w:tcPr>
            <w:tcW w:w="10717" w:type="dxa"/>
            <w:gridSpan w:val="8"/>
            <w:tcBorders>
              <w:bottom w:val="single" w:sz="5" w:space="0" w:color="D9D9D9"/>
            </w:tcBorders>
          </w:tcPr>
          <w:p/>
        </w:tc>
      </w:tr>
      <w:tr>
        <w:trPr>
          <w:trHeight w:hRule="exact" w:val="272"/>
        </w:trPr>
        <w:tc>
          <w:tcPr>
            <w:tcW w:w="7895" w:type="dxa"/>
            <w:gridSpan w:val="6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7"/>
            </w:pPr>
            <w:r>
              <w:t xml:space="preserve">Název</w:t>
            </w:r>
          </w:p>
        </w:tc>
        <w:tc>
          <w:tcPr>
            <w:tcW w:w="2822" w:type="dxa"/>
            <w:gridSpan w:val="2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7"/>
            </w:pPr>
            <w:r>
              <w:t xml:space="preserve">Kontaktní adresa</w:t>
            </w:r>
          </w:p>
        </w:tc>
      </w:tr>
      <w:tr>
        <w:trPr>
          <w:trHeight w:hRule="exact" w:val="115"/>
        </w:trPr>
        <w:tc>
          <w:tcPr>
            <w:tcW w:w="10717" w:type="dxa"/>
            <w:gridSpan w:val="8"/>
            <w:tcBorders>
              <w:top w:val="single" w:sz="5" w:space="0" w:color="D9D9D9"/>
            </w:tcBorders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5. AVENUE EXCLUSIVE s.r.o.</w:t>
            </w:r>
          </w:p>
        </w:tc>
        <w:tc>
          <w:tcPr>
            <w:tcW w:w="2822" w:type="dxa"/>
            <w:gridSpan w:val="2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K Brusce 281/9, 16000 Hradčany</w:t>
            </w:r>
          </w:p>
        </w:tc>
      </w:tr>
      <w:tr>
        <w:trPr>
          <w:trHeight w:hRule="exact" w:val="15"/>
        </w:trPr>
        <w:tc>
          <w:tcPr>
            <w:tcW w:w="559" w:type="dxa"/>
          </w:tcPr>
          <w:p/>
        </w:tc>
        <w:tc>
          <w:tcPr>
            <w:tcW w:w="7336" w:type="dxa"/>
            <w:gridSpan w:val="5"/>
            <w:vMerge/>
            <w:shd w:val="clear" w:color="auto" w:fill="auto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15"/>
        </w:trPr>
        <w:tc>
          <w:tcPr>
            <w:tcW w:w="7895" w:type="dxa"/>
            <w:gridSpan w:val="6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Vyšší odborná škola oděvního návrhářství a Střední průmyslová škola oděvní, Jablonského 3, Praha 7</w:t>
            </w:r>
          </w:p>
        </w:tc>
        <w:tc>
          <w:tcPr>
            <w:tcW w:w="2822" w:type="dxa"/>
            <w:gridSpan w:val="2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Jablonského  333/3, 17000 Praha 7</w:t>
            </w:r>
          </w:p>
        </w:tc>
      </w:tr>
      <w:tr>
        <w:trPr>
          <w:trHeight w:hRule="exact" w:val="243"/>
        </w:trPr>
        <w:tc>
          <w:tcPr>
            <w:tcW w:w="559" w:type="dxa"/>
          </w:tcPr>
          <w:p/>
        </w:tc>
        <w:tc>
          <w:tcPr>
            <w:tcW w:w="7336" w:type="dxa"/>
            <w:gridSpan w:val="5"/>
            <w:vMerge/>
            <w:shd w:val="clear" w:color="auto" w:fill="auto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865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1777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1776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5"/>
            <w:vAlign w:val="center"/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Oděvní stylista / oděvní stylistka,  29.03.2024 8:54:13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6"/>
              <w:jc w:val="right"/>
            </w:pPr>
            <w:r>
              <w:t xml:space="preserve">Strana 2 z 2</w:t>
            </w:r>
          </w:p>
        </w:tc>
        <w:tc>
          <w:tcPr>
            <w:tcW w:w="114" w:type="dxa"/>
          </w:tcPr>
          <w:p/>
        </w:tc>
      </w:tr>
    </w:tbl>
    <w:sectPr>
      <w:pgSz w:w="11906" w:h="16838"/>
      <w:pgMar w:top="567" w:right="567" w:bottom="517" w:left="567" w:header="567" w:footer="517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/>
  <w:font w:name="Arial"/>
  <w:font w:name="Cambria"/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E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0">
    <w:name w:val="PageHeader"/>
    <w:basedOn w:val="a"/>
    <w:rPr>
      <w:rFonts w:ascii="Arial" w:hAnsi="Arial" w:cs="Arial"/>
      <w:b/>
      <w:color w:val="D3D3D3"/>
      <w:sz w:val="48"/>
      <w:spacing w:val="-2"/>
    </w:rPr>
  </w:style>
  <w:style w:type="paragraph" w:customStyle="1" w:styleId="Style1">
    <w:name w:val="ReportTitle"/>
    <w:basedOn w:val="a"/>
    <w:rPr>
      <w:rFonts w:ascii="Arial" w:hAnsi="Arial" w:cs="Arial"/>
      <w:b/>
      <w:color w:val="000000"/>
      <w:sz w:val="36"/>
      <w:spacing w:val="-2"/>
    </w:rPr>
  </w:style>
  <w:style w:type="paragraph" w:customStyle="1" w:styleId="Style2">
    <w:name w:val="TextBold"/>
    <w:basedOn w:val="a"/>
    <w:rPr>
      <w:rFonts w:ascii="Arial" w:hAnsi="Arial" w:cs="Arial"/>
      <w:b/>
      <w:color w:val="000000"/>
      <w:sz w:val="20"/>
      <w:spacing w:val="-2"/>
    </w:rPr>
  </w:style>
  <w:style w:type="paragraph" w:customStyle="1" w:styleId="Style3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4">
    <w:name w:val="Nadpis1"/>
    <w:basedOn w:val="a"/>
    <w:rPr>
      <w:rFonts w:ascii="Arial" w:hAnsi="Arial" w:cs="Arial"/>
      <w:b/>
      <w:color w:val="000000"/>
      <w:sz w:val="24"/>
      <w:spacing w:val="-2"/>
    </w:rPr>
  </w:style>
  <w:style w:type="paragraph" w:customStyle="1" w:styleId="Style5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6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7">
    <w:name w:val="TableHeader1"/>
    <w:basedOn w:val="a"/>
    <w:rPr>
      <w:rFonts w:ascii="Arial" w:hAnsi="Arial" w:cs="Arial"/>
      <w:b/>
      <w:color w:val="808080"/>
      <w:sz w:val="20"/>
      <w:spacing w:val="-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image" Target="media/image00001.jpeg" /><Relationship Id="rId6" Type="http://schemas.openxmlformats.org/officeDocument/2006/relationships/image" Target="media/image00002.jpeg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Company>Stimulsoft Reports 2020.2.3 from 29 April 2020</Company>
  <Template>Normal.dotm</Template>
  <TotalTime>0</TotalTime>
  <Pages>1</Pages>
  <Words>1</Words>
  <Characters>1</Characters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/>
  <cp:keywords/>
  <dc:description/>
  <cp:lastModifiedBy>Stimulsoft Reports 2020.2.3 from 29 April 2020</cp:lastModifiedBy>
  <cp:revision>1</cp:revision>
  <dcterms:created xsi:type="dcterms:W3CDTF">2024-03-29T08:54:13Z</dcterms:created>
  <dcterms:modified xsi:type="dcterms:W3CDTF">2024-03-29T08:54:13Z</dcterms:modified>
</cp:coreProperties>
</file>